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120"/>
        <w:tblW w:w="0" w:type="auto"/>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97"/>
        <w:gridCol w:w="4146"/>
      </w:tblGrid>
      <w:tr w:rsidR="00DF41EF" w:rsidRPr="00DF41EF" w:rsidTr="00DF41EF">
        <w:trPr>
          <w:trHeight w:val="858"/>
        </w:trPr>
        <w:tc>
          <w:tcPr>
            <w:tcW w:w="5797" w:type="dxa"/>
          </w:tcPr>
          <w:p w:rsidR="00DF41EF" w:rsidRDefault="00DF41EF" w:rsidP="00DF41EF">
            <w:pPr>
              <w:autoSpaceDE w:val="0"/>
              <w:autoSpaceDN w:val="0"/>
              <w:adjustRightInd w:val="0"/>
              <w:jc w:val="center"/>
            </w:pPr>
            <w:r w:rsidRPr="00DF41EF">
              <w:br w:type="page"/>
            </w:r>
          </w:p>
          <w:p w:rsidR="00DF41EF" w:rsidRPr="00DF41EF" w:rsidRDefault="00DF41EF" w:rsidP="00DF41EF">
            <w:pPr>
              <w:autoSpaceDE w:val="0"/>
              <w:autoSpaceDN w:val="0"/>
              <w:adjustRightInd w:val="0"/>
              <w:jc w:val="center"/>
              <w:rPr>
                <w:rFonts w:ascii="Times New Roman" w:eastAsia="Times New Roman" w:hAnsi="Times New Roman" w:cs="Times New Roman"/>
                <w:b/>
                <w:i/>
                <w:iCs/>
                <w:sz w:val="24"/>
                <w:szCs w:val="24"/>
              </w:rPr>
            </w:pPr>
            <w:r w:rsidRPr="00DF41EF">
              <w:rPr>
                <w:rFonts w:ascii="Times New Roman" w:eastAsia="Times New Roman" w:hAnsi="Times New Roman" w:cs="Times New Roman"/>
                <w:b/>
                <w:i/>
                <w:iCs/>
                <w:sz w:val="24"/>
                <w:szCs w:val="24"/>
              </w:rPr>
              <w:t>ОПРОСНЫЙ ЛИСТ</w:t>
            </w:r>
          </w:p>
          <w:p w:rsidR="00DF41EF" w:rsidRPr="00DF41EF" w:rsidRDefault="00DF41EF" w:rsidP="00DF41EF">
            <w:pPr>
              <w:autoSpaceDE w:val="0"/>
              <w:autoSpaceDN w:val="0"/>
              <w:adjustRightInd w:val="0"/>
              <w:jc w:val="center"/>
              <w:rPr>
                <w:rFonts w:ascii="Times New Roman" w:eastAsia="Times New Roman" w:hAnsi="Times New Roman" w:cs="Times New Roman"/>
                <w:b/>
                <w:i/>
                <w:iCs/>
                <w:sz w:val="24"/>
                <w:szCs w:val="24"/>
              </w:rPr>
            </w:pPr>
            <w:r w:rsidRPr="00DF41EF">
              <w:rPr>
                <w:rFonts w:ascii="Times New Roman" w:eastAsia="Times New Roman" w:hAnsi="Times New Roman" w:cs="Times New Roman"/>
                <w:b/>
                <w:i/>
                <w:iCs/>
                <w:sz w:val="24"/>
                <w:szCs w:val="24"/>
              </w:rPr>
              <w:t xml:space="preserve"> клиента – юридического лица-нерезидента Российской Федерации</w:t>
            </w:r>
          </w:p>
          <w:p w:rsidR="00DF41EF" w:rsidRPr="00DF41EF" w:rsidRDefault="00DF41EF" w:rsidP="00DF41EF">
            <w:pPr>
              <w:autoSpaceDE w:val="0"/>
              <w:autoSpaceDN w:val="0"/>
              <w:adjustRightInd w:val="0"/>
              <w:jc w:val="center"/>
              <w:rPr>
                <w:rFonts w:ascii="Times New Roman" w:eastAsia="Times New Roman" w:hAnsi="Times New Roman" w:cs="Times New Roman"/>
                <w:i/>
                <w:iCs/>
                <w:sz w:val="20"/>
                <w:szCs w:val="20"/>
              </w:rPr>
            </w:pPr>
          </w:p>
        </w:tc>
        <w:tc>
          <w:tcPr>
            <w:tcW w:w="4146" w:type="dxa"/>
          </w:tcPr>
          <w:p w:rsidR="00DF41EF" w:rsidRPr="00DF41EF" w:rsidRDefault="00DF41EF" w:rsidP="00DF41EF">
            <w:pPr>
              <w:autoSpaceDE w:val="0"/>
              <w:autoSpaceDN w:val="0"/>
              <w:adjustRightInd w:val="0"/>
              <w:jc w:val="both"/>
              <w:rPr>
                <w:rFonts w:ascii="Times New Roman" w:eastAsia="Times New Roman" w:hAnsi="Times New Roman" w:cs="Times New Roman"/>
                <w:i/>
                <w:iCs/>
                <w:sz w:val="20"/>
                <w:szCs w:val="20"/>
              </w:rPr>
            </w:pPr>
            <w:r w:rsidRPr="00DF41EF">
              <w:rPr>
                <w:rFonts w:ascii="Courier New" w:eastAsia="Times New Roman" w:hAnsi="Courier New" w:cs="Courier New"/>
                <w:noProof/>
                <w:sz w:val="24"/>
                <w:szCs w:val="24"/>
                <w:lang w:eastAsia="ru-RU"/>
              </w:rPr>
              <w:drawing>
                <wp:inline distT="0" distB="0" distL="0" distR="0" wp14:anchorId="4AA57B1F" wp14:editId="49712EDA">
                  <wp:extent cx="2495550" cy="55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ланк_new_mos_09_2015_CMYK_qur.tif"/>
                          <pic:cNvPicPr/>
                        </pic:nvPicPr>
                        <pic:blipFill rotWithShape="1">
                          <a:blip r:embed="rId8" cstate="print">
                            <a:extLst>
                              <a:ext uri="{28A0092B-C50C-407E-A947-70E740481C1C}">
                                <a14:useLocalDpi xmlns:a14="http://schemas.microsoft.com/office/drawing/2010/main" val="0"/>
                              </a:ext>
                            </a:extLst>
                          </a:blip>
                          <a:srcRect r="57923" b="30120"/>
                          <a:stretch/>
                        </pic:blipFill>
                        <pic:spPr bwMode="auto">
                          <a:xfrm>
                            <a:off x="0" y="0"/>
                            <a:ext cx="2499559" cy="553337"/>
                          </a:xfrm>
                          <a:prstGeom prst="rect">
                            <a:avLst/>
                          </a:prstGeom>
                          <a:ln>
                            <a:noFill/>
                          </a:ln>
                          <a:extLst>
                            <a:ext uri="{53640926-AAD7-44D8-BBD7-CCE9431645EC}">
                              <a14:shadowObscured xmlns:a14="http://schemas.microsoft.com/office/drawing/2010/main"/>
                            </a:ext>
                          </a:extLst>
                        </pic:spPr>
                      </pic:pic>
                    </a:graphicData>
                  </a:graphic>
                </wp:inline>
              </w:drawing>
            </w:r>
          </w:p>
        </w:tc>
      </w:tr>
    </w:tbl>
    <w:p w:rsidR="00DF41EF" w:rsidRPr="00DF41EF" w:rsidRDefault="00DF41EF" w:rsidP="00DF41EF">
      <w:pPr>
        <w:autoSpaceDE w:val="0"/>
        <w:autoSpaceDN w:val="0"/>
        <w:adjustRightInd w:val="0"/>
        <w:spacing w:after="0"/>
        <w:ind w:hanging="709"/>
        <w:jc w:val="both"/>
        <w:rPr>
          <w:rFonts w:ascii="Times New Roman" w:eastAsia="Times New Roman" w:hAnsi="Times New Roman" w:cs="Times New Roman"/>
          <w:b/>
          <w:i/>
          <w:iCs/>
          <w:sz w:val="20"/>
          <w:szCs w:val="20"/>
          <w:lang w:eastAsia="ru-RU"/>
        </w:rPr>
      </w:pPr>
      <w:r w:rsidRPr="00DF41EF">
        <w:rPr>
          <w:rFonts w:ascii="Times New Roman" w:eastAsia="Times New Roman" w:hAnsi="Times New Roman" w:cs="Times New Roman"/>
          <w:b/>
          <w:i/>
          <w:iCs/>
          <w:sz w:val="20"/>
          <w:szCs w:val="20"/>
          <w:lang w:eastAsia="ru-RU"/>
        </w:rPr>
        <w:t xml:space="preserve">Часть 1. Регистрационные сведения                                                      </w:t>
      </w:r>
    </w:p>
    <w:tbl>
      <w:tblPr>
        <w:tblW w:w="10207" w:type="dxa"/>
        <w:tblInd w:w="-639" w:type="dxa"/>
        <w:tblLayout w:type="fixed"/>
        <w:tblCellMar>
          <w:left w:w="70" w:type="dxa"/>
          <w:right w:w="70" w:type="dxa"/>
        </w:tblCellMar>
        <w:tblLook w:val="0000" w:firstRow="0" w:lastRow="0" w:firstColumn="0" w:lastColumn="0" w:noHBand="0" w:noVBand="0"/>
      </w:tblPr>
      <w:tblGrid>
        <w:gridCol w:w="4820"/>
        <w:gridCol w:w="5387"/>
      </w:tblGrid>
      <w:tr w:rsidR="00DF41EF" w:rsidRPr="00DF41EF" w:rsidTr="00BE310E">
        <w:trPr>
          <w:trHeight w:val="56"/>
        </w:trPr>
        <w:tc>
          <w:tcPr>
            <w:tcW w:w="4820"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i/>
                <w:iCs/>
                <w:sz w:val="18"/>
                <w:szCs w:val="18"/>
                <w:lang w:eastAsia="ru-RU"/>
              </w:rPr>
            </w:pPr>
            <w:r w:rsidRPr="00DF41EF">
              <w:rPr>
                <w:rFonts w:ascii="Times New Roman" w:eastAsia="Times New Roman" w:hAnsi="Times New Roman" w:cs="Times New Roman"/>
                <w:sz w:val="18"/>
                <w:szCs w:val="18"/>
                <w:lang w:eastAsia="ru-RU"/>
              </w:rPr>
              <w:t>Наименование</w:t>
            </w:r>
          </w:p>
        </w:tc>
        <w:tc>
          <w:tcPr>
            <w:tcW w:w="5387" w:type="dxa"/>
            <w:tcBorders>
              <w:top w:val="single" w:sz="6" w:space="0" w:color="auto"/>
              <w:left w:val="single" w:sz="6" w:space="0" w:color="auto"/>
              <w:bottom w:val="single" w:sz="6" w:space="0" w:color="auto"/>
              <w:right w:val="single" w:sz="6" w:space="0" w:color="auto"/>
            </w:tcBorders>
            <w:vAlign w:val="center"/>
          </w:tcPr>
          <w:p w:rsidR="00DF41EF" w:rsidRPr="00DF41EF" w:rsidRDefault="00BE310E" w:rsidP="00BE310E">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bookmarkStart w:id="0" w:name="ТекстовоеПоле1"/>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bookmarkEnd w:id="0"/>
          </w:p>
        </w:tc>
      </w:tr>
      <w:tr w:rsidR="00BE310E" w:rsidRPr="00DF41EF" w:rsidTr="005B2831">
        <w:trPr>
          <w:trHeight w:val="56"/>
        </w:trPr>
        <w:tc>
          <w:tcPr>
            <w:tcW w:w="4820" w:type="dxa"/>
            <w:tcBorders>
              <w:top w:val="single" w:sz="6" w:space="0" w:color="auto"/>
              <w:left w:val="single" w:sz="6" w:space="0" w:color="auto"/>
              <w:bottom w:val="single" w:sz="4"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Организационно-правовая форма</w:t>
            </w:r>
          </w:p>
        </w:tc>
        <w:tc>
          <w:tcPr>
            <w:tcW w:w="5387" w:type="dxa"/>
            <w:tcBorders>
              <w:top w:val="single" w:sz="6" w:space="0" w:color="auto"/>
              <w:left w:val="single" w:sz="6"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5B2831">
        <w:trPr>
          <w:trHeight w:val="56"/>
        </w:trPr>
        <w:tc>
          <w:tcPr>
            <w:tcW w:w="4820" w:type="dxa"/>
            <w:tcBorders>
              <w:top w:val="single" w:sz="4" w:space="0" w:color="auto"/>
              <w:left w:val="single" w:sz="4" w:space="0" w:color="auto"/>
              <w:bottom w:val="single" w:sz="4" w:space="0" w:color="auto"/>
              <w:right w:val="single" w:sz="4"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Идентификационный номер налогоплательщика (ИНН) или Код иностранной организации (КИО)</w:t>
            </w:r>
          </w:p>
        </w:tc>
        <w:tc>
          <w:tcPr>
            <w:tcW w:w="5387" w:type="dxa"/>
            <w:tcBorders>
              <w:top w:val="single" w:sz="6" w:space="0" w:color="auto"/>
              <w:left w:val="single" w:sz="4"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5B2831">
        <w:trPr>
          <w:trHeight w:val="56"/>
        </w:trPr>
        <w:tc>
          <w:tcPr>
            <w:tcW w:w="4820" w:type="dxa"/>
            <w:tcBorders>
              <w:top w:val="single" w:sz="4" w:space="0" w:color="auto"/>
              <w:left w:val="single" w:sz="4" w:space="0" w:color="auto"/>
              <w:bottom w:val="single" w:sz="4" w:space="0" w:color="auto"/>
              <w:right w:val="single" w:sz="4"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Страна налоговой юрисдикции</w:t>
            </w:r>
          </w:p>
        </w:tc>
        <w:tc>
          <w:tcPr>
            <w:tcW w:w="5387" w:type="dxa"/>
            <w:tcBorders>
              <w:top w:val="single" w:sz="6" w:space="0" w:color="auto"/>
              <w:left w:val="single" w:sz="4"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F41EF" w:rsidRPr="00DF41EF" w:rsidTr="00DF41EF">
        <w:trPr>
          <w:trHeight w:val="56"/>
        </w:trPr>
        <w:tc>
          <w:tcPr>
            <w:tcW w:w="10207" w:type="dxa"/>
            <w:gridSpan w:val="2"/>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b/>
                <w:sz w:val="18"/>
                <w:szCs w:val="18"/>
                <w:lang w:eastAsia="ru-RU"/>
              </w:rPr>
              <w:t>Сведения о государственной регистрации</w:t>
            </w:r>
            <w:r w:rsidRPr="00DF41EF">
              <w:rPr>
                <w:rFonts w:ascii="Times New Roman" w:eastAsia="Times New Roman" w:hAnsi="Times New Roman" w:cs="Times New Roman"/>
                <w:b/>
                <w:bCs/>
                <w:sz w:val="18"/>
                <w:szCs w:val="18"/>
                <w:lang w:eastAsia="ru-RU"/>
              </w:rPr>
              <w:t>:</w:t>
            </w:r>
          </w:p>
        </w:tc>
      </w:tr>
      <w:tr w:rsidR="00BE310E" w:rsidRPr="00DF41EF" w:rsidTr="00BE310E">
        <w:trPr>
          <w:trHeight w:val="240"/>
        </w:trPr>
        <w:tc>
          <w:tcPr>
            <w:tcW w:w="4820" w:type="dxa"/>
            <w:tcBorders>
              <w:top w:val="single" w:sz="4" w:space="0" w:color="auto"/>
              <w:left w:val="single" w:sz="6" w:space="0" w:color="auto"/>
              <w:bottom w:val="nil"/>
              <w:right w:val="single" w:sz="6" w:space="0" w:color="auto"/>
            </w:tcBorders>
          </w:tcPr>
          <w:p w:rsidR="00BE310E" w:rsidRPr="00DF41EF" w:rsidRDefault="00BE310E" w:rsidP="00DF41EF">
            <w:pPr>
              <w:autoSpaceDE w:val="0"/>
              <w:autoSpaceDN w:val="0"/>
              <w:adjustRightInd w:val="0"/>
              <w:spacing w:after="0"/>
              <w:ind w:left="-70"/>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sz w:val="18"/>
                <w:szCs w:val="18"/>
                <w:lang w:eastAsia="ru-RU"/>
              </w:rPr>
              <w:t>номер записи об аккредитации филиала (представительства)/регистрационный номер юридического лица по месту учреждения и регистрации</w:t>
            </w:r>
          </w:p>
        </w:tc>
        <w:tc>
          <w:tcPr>
            <w:tcW w:w="5387" w:type="dxa"/>
            <w:tcBorders>
              <w:top w:val="single" w:sz="6" w:space="0" w:color="auto"/>
              <w:left w:val="single" w:sz="6" w:space="0" w:color="auto"/>
              <w:bottom w:val="single" w:sz="4" w:space="0" w:color="auto"/>
              <w:right w:val="single" w:sz="6" w:space="0" w:color="auto"/>
            </w:tcBorders>
            <w:vAlign w:val="bottom"/>
          </w:tcPr>
          <w:p w:rsidR="00BE310E" w:rsidRPr="00DF41EF" w:rsidRDefault="00BE310E" w:rsidP="00BE310E">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9C2C7E">
        <w:trPr>
          <w:trHeight w:val="240"/>
        </w:trPr>
        <w:tc>
          <w:tcPr>
            <w:tcW w:w="4820" w:type="dxa"/>
            <w:tcBorders>
              <w:top w:val="nil"/>
              <w:left w:val="single" w:sz="4" w:space="0" w:color="auto"/>
              <w:right w:val="single" w:sz="4"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д</w:t>
            </w:r>
            <w:r w:rsidRPr="00DF41EF">
              <w:rPr>
                <w:rFonts w:ascii="Times New Roman" w:eastAsia="Times New Roman" w:hAnsi="Times New Roman" w:cs="Times New Roman"/>
                <w:sz w:val="18"/>
                <w:szCs w:val="18"/>
                <w:lang w:eastAsia="ru-RU"/>
              </w:rPr>
              <w:t>ата регистрации</w:t>
            </w:r>
          </w:p>
        </w:tc>
        <w:tc>
          <w:tcPr>
            <w:tcW w:w="5387" w:type="dxa"/>
            <w:tcBorders>
              <w:top w:val="single" w:sz="6" w:space="0" w:color="auto"/>
              <w:left w:val="single" w:sz="4"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9C2C7E">
        <w:trPr>
          <w:trHeight w:val="240"/>
        </w:trPr>
        <w:tc>
          <w:tcPr>
            <w:tcW w:w="4820" w:type="dxa"/>
            <w:tcBorders>
              <w:left w:val="single" w:sz="4" w:space="0" w:color="auto"/>
              <w:bottom w:val="single" w:sz="4" w:space="0" w:color="auto"/>
              <w:right w:val="single" w:sz="4" w:space="0" w:color="auto"/>
            </w:tcBorders>
          </w:tcPr>
          <w:p w:rsidR="00BE310E" w:rsidRPr="00DF41EF" w:rsidRDefault="00BE310E" w:rsidP="00DF41EF">
            <w:pPr>
              <w:tabs>
                <w:tab w:val="left" w:pos="470"/>
              </w:tabs>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место государственной регистрации (местонахождение)</w:t>
            </w:r>
          </w:p>
        </w:tc>
        <w:tc>
          <w:tcPr>
            <w:tcW w:w="5387" w:type="dxa"/>
            <w:tcBorders>
              <w:top w:val="single" w:sz="6" w:space="0" w:color="auto"/>
              <w:left w:val="single" w:sz="4"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DC6653">
        <w:trPr>
          <w:trHeight w:val="240"/>
        </w:trPr>
        <w:tc>
          <w:tcPr>
            <w:tcW w:w="4820" w:type="dxa"/>
            <w:tcBorders>
              <w:top w:val="single" w:sz="6" w:space="0" w:color="auto"/>
              <w:left w:val="single" w:sz="6" w:space="0" w:color="auto"/>
              <w:bottom w:val="single" w:sz="6" w:space="0" w:color="auto"/>
              <w:right w:val="single" w:sz="6" w:space="0" w:color="auto"/>
            </w:tcBorders>
          </w:tcPr>
          <w:p w:rsidR="00BE310E" w:rsidRPr="00DF41EF" w:rsidRDefault="00BE310E" w:rsidP="00DF41EF">
            <w:pPr>
              <w:tabs>
                <w:tab w:val="left" w:pos="470"/>
              </w:tabs>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Адрес юридического лица </w:t>
            </w:r>
          </w:p>
        </w:tc>
        <w:tc>
          <w:tcPr>
            <w:tcW w:w="5387" w:type="dxa"/>
            <w:tcBorders>
              <w:top w:val="single" w:sz="6" w:space="0" w:color="auto"/>
              <w:left w:val="single" w:sz="6" w:space="0" w:color="auto"/>
              <w:bottom w:val="single" w:sz="4"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DC6653">
        <w:trPr>
          <w:trHeight w:val="240"/>
        </w:trPr>
        <w:tc>
          <w:tcPr>
            <w:tcW w:w="4820" w:type="dxa"/>
            <w:tcBorders>
              <w:top w:val="single" w:sz="6" w:space="0" w:color="auto"/>
              <w:left w:val="single" w:sz="6" w:space="0" w:color="auto"/>
              <w:bottom w:val="single" w:sz="6" w:space="0" w:color="auto"/>
              <w:right w:val="single" w:sz="4" w:space="0" w:color="auto"/>
            </w:tcBorders>
          </w:tcPr>
          <w:p w:rsidR="00BE310E" w:rsidRPr="00DF41EF" w:rsidRDefault="00BE310E" w:rsidP="00DF41EF">
            <w:pPr>
              <w:tabs>
                <w:tab w:val="left" w:pos="470"/>
              </w:tabs>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Адрес для корреспонденции </w:t>
            </w:r>
            <w:r w:rsidRPr="00DF41EF">
              <w:rPr>
                <w:rFonts w:ascii="Times New Roman" w:eastAsia="Times New Roman" w:hAnsi="Times New Roman" w:cs="Times New Roman"/>
                <w:i/>
                <w:sz w:val="16"/>
                <w:szCs w:val="16"/>
                <w:lang w:eastAsia="ru-RU"/>
              </w:rPr>
              <w:t>(почтовый адрес)</w:t>
            </w:r>
          </w:p>
        </w:tc>
        <w:tc>
          <w:tcPr>
            <w:tcW w:w="5387" w:type="dxa"/>
            <w:tcBorders>
              <w:top w:val="single" w:sz="4" w:space="0" w:color="auto"/>
              <w:left w:val="single" w:sz="4" w:space="0" w:color="auto"/>
              <w:bottom w:val="single" w:sz="4" w:space="0" w:color="auto"/>
              <w:right w:val="single" w:sz="4"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F41EF" w:rsidRPr="00DF41EF" w:rsidTr="00DF41EF">
        <w:trPr>
          <w:trHeight w:val="240"/>
        </w:trPr>
        <w:tc>
          <w:tcPr>
            <w:tcW w:w="10207" w:type="dxa"/>
            <w:gridSpan w:val="2"/>
            <w:tcBorders>
              <w:top w:val="single" w:sz="6" w:space="0" w:color="auto"/>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b/>
                <w:sz w:val="18"/>
                <w:szCs w:val="18"/>
                <w:lang w:eastAsia="ru-RU"/>
              </w:rPr>
              <w:t>Контактная информация</w:t>
            </w:r>
          </w:p>
        </w:tc>
      </w:tr>
      <w:tr w:rsidR="00BE310E" w:rsidRPr="00DF41EF" w:rsidTr="00B77EAB">
        <w:trPr>
          <w:trHeight w:val="240"/>
        </w:trPr>
        <w:tc>
          <w:tcPr>
            <w:tcW w:w="4820" w:type="dxa"/>
            <w:tcBorders>
              <w:top w:val="single" w:sz="4" w:space="0" w:color="auto"/>
              <w:left w:val="single" w:sz="6" w:space="0" w:color="auto"/>
              <w:bottom w:val="single" w:sz="6" w:space="0" w:color="auto"/>
              <w:right w:val="single" w:sz="4"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Номер телефона</w:t>
            </w:r>
          </w:p>
        </w:tc>
        <w:tc>
          <w:tcPr>
            <w:tcW w:w="5387" w:type="dxa"/>
            <w:tcBorders>
              <w:top w:val="single" w:sz="4" w:space="0" w:color="auto"/>
              <w:left w:val="single" w:sz="4" w:space="0" w:color="auto"/>
              <w:bottom w:val="single" w:sz="4" w:space="0" w:color="auto"/>
              <w:right w:val="single" w:sz="4"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B77EAB">
        <w:trPr>
          <w:trHeight w:val="240"/>
        </w:trPr>
        <w:tc>
          <w:tcPr>
            <w:tcW w:w="4820" w:type="dxa"/>
            <w:tcBorders>
              <w:top w:val="single" w:sz="4" w:space="0" w:color="auto"/>
              <w:left w:val="single" w:sz="6" w:space="0" w:color="auto"/>
              <w:bottom w:val="single" w:sz="6"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Номер факса</w:t>
            </w:r>
          </w:p>
        </w:tc>
        <w:tc>
          <w:tcPr>
            <w:tcW w:w="5387" w:type="dxa"/>
            <w:tcBorders>
              <w:top w:val="single" w:sz="4" w:space="0" w:color="auto"/>
              <w:left w:val="single" w:sz="6"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B77EAB">
        <w:trPr>
          <w:trHeight w:val="240"/>
        </w:trPr>
        <w:tc>
          <w:tcPr>
            <w:tcW w:w="4820" w:type="dxa"/>
            <w:tcBorders>
              <w:top w:val="single" w:sz="4" w:space="0" w:color="auto"/>
              <w:left w:val="single" w:sz="6" w:space="0" w:color="auto"/>
              <w:bottom w:val="single" w:sz="6"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Доменное имя, указатель страницы сайта в сети "Интернет", с использованием которых оказываются услуги </w:t>
            </w:r>
            <w:r w:rsidRPr="00DF41EF">
              <w:rPr>
                <w:rFonts w:ascii="Times New Roman" w:eastAsia="Times New Roman" w:hAnsi="Times New Roman" w:cs="Times New Roman"/>
                <w:i/>
                <w:sz w:val="16"/>
                <w:szCs w:val="16"/>
                <w:lang w:eastAsia="ru-RU"/>
              </w:rPr>
              <w:t>(при наличии)</w:t>
            </w:r>
            <w:r w:rsidRPr="00DF41EF">
              <w:rPr>
                <w:rFonts w:ascii="Times New Roman" w:eastAsia="Times New Roman" w:hAnsi="Times New Roman" w:cs="Times New Roman"/>
                <w:sz w:val="18"/>
                <w:szCs w:val="18"/>
                <w:lang w:eastAsia="ru-RU"/>
              </w:rPr>
              <w:t xml:space="preserve"> </w:t>
            </w:r>
          </w:p>
        </w:tc>
        <w:tc>
          <w:tcPr>
            <w:tcW w:w="5387" w:type="dxa"/>
            <w:tcBorders>
              <w:top w:val="single" w:sz="6" w:space="0" w:color="auto"/>
              <w:left w:val="single" w:sz="6"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BE310E" w:rsidRPr="00DF41EF" w:rsidTr="00B77EAB">
        <w:trPr>
          <w:trHeight w:val="240"/>
        </w:trPr>
        <w:tc>
          <w:tcPr>
            <w:tcW w:w="4820" w:type="dxa"/>
            <w:tcBorders>
              <w:top w:val="single" w:sz="4" w:space="0" w:color="auto"/>
              <w:left w:val="single" w:sz="6" w:space="0" w:color="auto"/>
              <w:bottom w:val="single" w:sz="6"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Адрес электронной почты</w:t>
            </w:r>
          </w:p>
        </w:tc>
        <w:tc>
          <w:tcPr>
            <w:tcW w:w="5387" w:type="dxa"/>
            <w:tcBorders>
              <w:top w:val="single" w:sz="6" w:space="0" w:color="auto"/>
              <w:left w:val="single" w:sz="6" w:space="0" w:color="auto"/>
              <w:bottom w:val="single" w:sz="6" w:space="0" w:color="auto"/>
              <w:right w:val="single" w:sz="6" w:space="0" w:color="auto"/>
            </w:tcBorders>
            <w:vAlign w:val="center"/>
          </w:tcPr>
          <w:p w:rsidR="00BE310E" w:rsidRPr="00DF41EF"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Pr>
                <w:rFonts w:ascii="Times New Roman" w:eastAsia="Times New Roman" w:hAnsi="Times New Roman" w:cs="Times New Roman"/>
                <w:sz w:val="18"/>
                <w:szCs w:val="18"/>
                <w:lang w:eastAsia="ru-RU"/>
              </w:rPr>
              <w:instrText xml:space="preserve"> FORMTEXT </w:instrText>
            </w:r>
            <w:r>
              <w:rPr>
                <w:rFonts w:ascii="Times New Roman" w:eastAsia="Times New Roman" w:hAnsi="Times New Roman" w:cs="Times New Roman"/>
                <w:sz w:val="18"/>
                <w:szCs w:val="18"/>
                <w:lang w:eastAsia="ru-RU"/>
              </w:rPr>
            </w:r>
            <w:r>
              <w:rPr>
                <w:rFonts w:ascii="Times New Roman" w:eastAsia="Times New Roman" w:hAnsi="Times New Roman" w:cs="Times New Roman"/>
                <w:sz w:val="18"/>
                <w:szCs w:val="18"/>
                <w:lang w:eastAsia="ru-RU"/>
              </w:rPr>
              <w:fldChar w:fldCharType="separate"/>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noProof/>
                <w:sz w:val="18"/>
                <w:szCs w:val="18"/>
                <w:lang w:eastAsia="ru-RU"/>
              </w:rPr>
              <w:t> </w:t>
            </w:r>
            <w:r>
              <w:rPr>
                <w:rFonts w:ascii="Times New Roman" w:eastAsia="Times New Roman" w:hAnsi="Times New Roman" w:cs="Times New Roman"/>
                <w:sz w:val="18"/>
                <w:szCs w:val="18"/>
                <w:lang w:eastAsia="ru-RU"/>
              </w:rPr>
              <w:fldChar w:fldCharType="end"/>
            </w:r>
          </w:p>
        </w:tc>
      </w:tr>
      <w:tr w:rsidR="00DF41EF" w:rsidRPr="00DF41EF" w:rsidTr="00DF41EF">
        <w:trPr>
          <w:trHeight w:val="240"/>
        </w:trPr>
        <w:tc>
          <w:tcPr>
            <w:tcW w:w="4820" w:type="dxa"/>
            <w:tcBorders>
              <w:top w:val="single" w:sz="4" w:space="0" w:color="auto"/>
              <w:left w:val="single" w:sz="4" w:space="0" w:color="auto"/>
              <w:right w:val="single" w:sz="4"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Сведения о величине уставного </w:t>
            </w:r>
            <w:r w:rsidRPr="00DF41EF">
              <w:rPr>
                <w:rFonts w:ascii="Times New Roman" w:eastAsia="Times New Roman" w:hAnsi="Times New Roman" w:cs="Times New Roman"/>
                <w:iCs/>
                <w:sz w:val="18"/>
                <w:szCs w:val="18"/>
                <w:lang w:eastAsia="ru-RU"/>
              </w:rPr>
              <w:t>(складочного</w:t>
            </w:r>
            <w:r w:rsidRPr="00DF41EF">
              <w:rPr>
                <w:rFonts w:ascii="Times New Roman" w:eastAsia="Times New Roman" w:hAnsi="Times New Roman" w:cs="Times New Roman"/>
                <w:sz w:val="18"/>
                <w:szCs w:val="18"/>
                <w:lang w:eastAsia="ru-RU"/>
              </w:rPr>
              <w:t>) капитала или величине уставного фонда, имущества</w:t>
            </w:r>
          </w:p>
        </w:tc>
        <w:tc>
          <w:tcPr>
            <w:tcW w:w="5387" w:type="dxa"/>
            <w:tcBorders>
              <w:top w:val="single" w:sz="6" w:space="0" w:color="auto"/>
              <w:left w:val="single" w:sz="4" w:space="0" w:color="auto"/>
              <w:bottom w:val="single" w:sz="6" w:space="0" w:color="auto"/>
              <w:right w:val="single" w:sz="6" w:space="0" w:color="auto"/>
            </w:tcBorders>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p>
        </w:tc>
      </w:tr>
      <w:tr w:rsidR="00BE310E" w:rsidRPr="00DF41EF" w:rsidTr="001B7322">
        <w:trPr>
          <w:trHeight w:val="240"/>
        </w:trPr>
        <w:tc>
          <w:tcPr>
            <w:tcW w:w="4820" w:type="dxa"/>
            <w:tcBorders>
              <w:left w:val="single" w:sz="4" w:space="0" w:color="auto"/>
              <w:right w:val="single" w:sz="4"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зарегистрировано </w:t>
            </w:r>
            <w:r w:rsidRPr="00DF41EF">
              <w:rPr>
                <w:rFonts w:ascii="Times New Roman" w:eastAsia="Times New Roman" w:hAnsi="Times New Roman" w:cs="Times New Roman"/>
                <w:i/>
                <w:sz w:val="16"/>
                <w:szCs w:val="16"/>
                <w:lang w:eastAsia="ru-RU"/>
              </w:rPr>
              <w:t>(сумма цифрами, наименование валюты)</w:t>
            </w:r>
          </w:p>
        </w:tc>
        <w:tc>
          <w:tcPr>
            <w:tcW w:w="5387" w:type="dxa"/>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1B7322">
        <w:trPr>
          <w:trHeight w:val="240"/>
        </w:trPr>
        <w:tc>
          <w:tcPr>
            <w:tcW w:w="4820" w:type="dxa"/>
            <w:tcBorders>
              <w:left w:val="single" w:sz="4" w:space="0" w:color="auto"/>
              <w:bottom w:val="single" w:sz="4" w:space="0" w:color="auto"/>
              <w:right w:val="single" w:sz="4"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оплачено </w:t>
            </w:r>
            <w:r w:rsidRPr="00DF41EF">
              <w:rPr>
                <w:rFonts w:ascii="Times New Roman" w:eastAsia="Times New Roman" w:hAnsi="Times New Roman" w:cs="Times New Roman"/>
                <w:i/>
                <w:sz w:val="16"/>
                <w:szCs w:val="16"/>
                <w:lang w:eastAsia="ru-RU"/>
              </w:rPr>
              <w:t>(сумма цифрами, наименование валюты)</w:t>
            </w:r>
          </w:p>
        </w:tc>
        <w:tc>
          <w:tcPr>
            <w:tcW w:w="5387" w:type="dxa"/>
            <w:tcBorders>
              <w:top w:val="single" w:sz="6" w:space="0" w:color="auto"/>
              <w:left w:val="single" w:sz="4" w:space="0" w:color="auto"/>
              <w:bottom w:val="single" w:sz="6" w:space="0" w:color="auto"/>
              <w:right w:val="single" w:sz="4"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240"/>
        </w:trPr>
        <w:tc>
          <w:tcPr>
            <w:tcW w:w="10207" w:type="dxa"/>
            <w:gridSpan w:val="2"/>
            <w:tcBorders>
              <w:top w:val="single" w:sz="6" w:space="0" w:color="auto"/>
              <w:left w:val="single" w:sz="6" w:space="0" w:color="auto"/>
              <w:bottom w:val="single" w:sz="6" w:space="0" w:color="auto"/>
              <w:right w:val="single" w:sz="4" w:space="0" w:color="auto"/>
            </w:tcBorders>
            <w:vAlign w:val="center"/>
          </w:tcPr>
          <w:p w:rsidR="00DF41EF" w:rsidRPr="00BE310E" w:rsidRDefault="00DF41EF" w:rsidP="00BE310E">
            <w:pPr>
              <w:autoSpaceDE w:val="0"/>
              <w:autoSpaceDN w:val="0"/>
              <w:adjustRightInd w:val="0"/>
              <w:spacing w:after="0"/>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денежными средствами</w:t>
            </w:r>
            <w:r w:rsidRPr="00DF41EF">
              <w:rPr>
                <w:rFonts w:ascii="Times New Roman" w:eastAsia="Times New Roman" w:hAnsi="Times New Roman" w:cs="Times New Roman"/>
                <w:sz w:val="18"/>
                <w:szCs w:val="18"/>
                <w:lang w:val="en-US" w:eastAsia="ru-RU"/>
              </w:rPr>
              <w:t xml:space="preserve">     </w:t>
            </w:r>
            <w:r w:rsidRPr="00DF41EF">
              <w:rPr>
                <w:rFonts w:ascii="Times New Roman" w:eastAsia="Times New Roman" w:hAnsi="Times New Roman" w:cs="Times New Roman"/>
                <w:sz w:val="18"/>
                <w:szCs w:val="18"/>
                <w:lang w:eastAsia="ru-RU"/>
              </w:rPr>
              <w:t xml:space="preserve">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val="en-US" w:eastAsia="ru-RU"/>
              </w:rPr>
              <w:t xml:space="preserve">      </w:t>
            </w:r>
            <w:r w:rsidRPr="00DF41EF">
              <w:rPr>
                <w:rFonts w:ascii="Times New Roman" w:eastAsia="Times New Roman" w:hAnsi="Times New Roman" w:cs="Times New Roman"/>
                <w:sz w:val="18"/>
                <w:szCs w:val="18"/>
                <w:lang w:eastAsia="ru-RU"/>
              </w:rPr>
              <w:t>имуществом</w:t>
            </w:r>
            <w:r w:rsidRPr="00DF41EF">
              <w:rPr>
                <w:rFonts w:ascii="Times New Roman" w:eastAsia="Times New Roman" w:hAnsi="Times New Roman" w:cs="Times New Roman"/>
                <w:sz w:val="18"/>
                <w:szCs w:val="18"/>
                <w:lang w:val="en-US" w:eastAsia="ru-RU"/>
              </w:rPr>
              <w:t xml:space="preserve">     </w:t>
            </w:r>
            <w:r w:rsidRPr="00DF41EF">
              <w:rPr>
                <w:rFonts w:ascii="Times New Roman" w:eastAsia="Times New Roman" w:hAnsi="Times New Roman" w:cs="Times New Roman"/>
                <w:sz w:val="18"/>
                <w:szCs w:val="18"/>
                <w:lang w:eastAsia="ru-RU"/>
              </w:rPr>
              <w:t xml:space="preserve">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sz w:val="18"/>
                <w:szCs w:val="18"/>
                <w:lang w:val="en-US" w:eastAsia="ru-RU"/>
              </w:rPr>
              <w:t xml:space="preserve">      </w:t>
            </w:r>
            <w:r w:rsidRPr="00DF41EF">
              <w:rPr>
                <w:rFonts w:ascii="Times New Roman" w:eastAsia="Times New Roman" w:hAnsi="Times New Roman" w:cs="Times New Roman"/>
                <w:sz w:val="18"/>
                <w:szCs w:val="18"/>
                <w:lang w:eastAsia="ru-RU"/>
              </w:rPr>
              <w:t>иное</w:t>
            </w:r>
            <w:r w:rsidR="00BE310E">
              <w:rPr>
                <w:rFonts w:ascii="Times New Roman" w:eastAsia="Times New Roman" w:hAnsi="Times New Roman" w:cs="Times New Roman"/>
                <w:sz w:val="18"/>
                <w:szCs w:val="18"/>
                <w:lang w:eastAsia="ru-RU"/>
              </w:rPr>
              <w:t xml:space="preserve">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bl>
    <w:p w:rsidR="00DF41EF" w:rsidRPr="00DF41EF" w:rsidRDefault="00DF41EF" w:rsidP="00DF41EF">
      <w:pPr>
        <w:autoSpaceDE w:val="0"/>
        <w:autoSpaceDN w:val="0"/>
        <w:adjustRightInd w:val="0"/>
        <w:spacing w:after="0"/>
        <w:ind w:left="-720" w:right="-6"/>
        <w:jc w:val="both"/>
        <w:rPr>
          <w:rFonts w:ascii="Times New Roman" w:eastAsia="Times New Roman" w:hAnsi="Times New Roman" w:cs="Times New Roman"/>
          <w:b/>
          <w:i/>
          <w:iCs/>
          <w:sz w:val="20"/>
          <w:szCs w:val="20"/>
          <w:lang w:eastAsia="ru-RU"/>
        </w:rPr>
      </w:pPr>
    </w:p>
    <w:p w:rsidR="00DF41EF" w:rsidRPr="00DF41EF" w:rsidRDefault="00DF41EF" w:rsidP="00DF41EF">
      <w:pPr>
        <w:autoSpaceDE w:val="0"/>
        <w:autoSpaceDN w:val="0"/>
        <w:adjustRightInd w:val="0"/>
        <w:spacing w:after="0"/>
        <w:ind w:left="-709" w:right="-6"/>
        <w:jc w:val="both"/>
        <w:rPr>
          <w:rFonts w:ascii="Times New Roman" w:eastAsia="Times New Roman" w:hAnsi="Times New Roman" w:cs="Times New Roman"/>
          <w:b/>
          <w:i/>
          <w:iCs/>
          <w:sz w:val="20"/>
          <w:szCs w:val="20"/>
          <w:lang w:eastAsia="ru-RU"/>
        </w:rPr>
      </w:pPr>
      <w:r w:rsidRPr="00DF41EF">
        <w:rPr>
          <w:rFonts w:ascii="Times New Roman" w:eastAsia="Times New Roman" w:hAnsi="Times New Roman" w:cs="Times New Roman"/>
          <w:b/>
          <w:i/>
          <w:iCs/>
          <w:sz w:val="20"/>
          <w:szCs w:val="20"/>
          <w:lang w:eastAsia="ru-RU"/>
        </w:rPr>
        <w:t xml:space="preserve">Часть 2. Сведения об органах управления,  акционерах/учредителях/участниках, </w:t>
      </w:r>
      <w:proofErr w:type="spellStart"/>
      <w:r w:rsidRPr="00DF41EF">
        <w:rPr>
          <w:rFonts w:ascii="Times New Roman" w:eastAsia="Times New Roman" w:hAnsi="Times New Roman" w:cs="Times New Roman"/>
          <w:b/>
          <w:i/>
          <w:iCs/>
          <w:sz w:val="20"/>
          <w:szCs w:val="20"/>
          <w:lang w:eastAsia="ru-RU"/>
        </w:rPr>
        <w:t>бенефициарных</w:t>
      </w:r>
      <w:proofErr w:type="spellEnd"/>
      <w:r w:rsidRPr="00DF41EF">
        <w:rPr>
          <w:rFonts w:ascii="Times New Roman" w:eastAsia="Times New Roman" w:hAnsi="Times New Roman" w:cs="Times New Roman"/>
          <w:b/>
          <w:i/>
          <w:iCs/>
          <w:sz w:val="20"/>
          <w:szCs w:val="20"/>
          <w:lang w:eastAsia="ru-RU"/>
        </w:rPr>
        <w:t xml:space="preserve"> владельцах,  представителях,</w:t>
      </w:r>
      <w:r w:rsidRPr="00DF41EF">
        <w:rPr>
          <w:rFonts w:ascii="Times New Roman" w:eastAsia="Calibri" w:hAnsi="Times New Roman" w:cs="Times New Roman"/>
          <w:b/>
          <w:sz w:val="20"/>
          <w:szCs w:val="20"/>
          <w:lang w:eastAsia="ru-RU"/>
        </w:rPr>
        <w:t xml:space="preserve"> </w:t>
      </w:r>
      <w:r w:rsidRPr="00DF41EF">
        <w:rPr>
          <w:rFonts w:ascii="Times New Roman" w:eastAsia="Times New Roman" w:hAnsi="Times New Roman" w:cs="Times New Roman"/>
          <w:b/>
          <w:i/>
          <w:iCs/>
          <w:sz w:val="20"/>
          <w:szCs w:val="20"/>
          <w:lang w:eastAsia="ru-RU"/>
        </w:rPr>
        <w:t xml:space="preserve"> выгодоприобретателях  юридического лица                                                                                                                                                           </w:t>
      </w:r>
    </w:p>
    <w:tbl>
      <w:tblPr>
        <w:tblW w:w="10207" w:type="dxa"/>
        <w:tblInd w:w="-639" w:type="dxa"/>
        <w:tblLayout w:type="fixed"/>
        <w:tblCellMar>
          <w:left w:w="70" w:type="dxa"/>
          <w:right w:w="70" w:type="dxa"/>
        </w:tblCellMar>
        <w:tblLook w:val="0000" w:firstRow="0" w:lastRow="0" w:firstColumn="0" w:lastColumn="0" w:noHBand="0" w:noVBand="0"/>
      </w:tblPr>
      <w:tblGrid>
        <w:gridCol w:w="4820"/>
        <w:gridCol w:w="3680"/>
        <w:gridCol w:w="850"/>
        <w:gridCol w:w="857"/>
      </w:tblGrid>
      <w:tr w:rsidR="00DF41EF" w:rsidRPr="00DF41EF" w:rsidTr="00DF41EF">
        <w:trPr>
          <w:trHeight w:val="56"/>
        </w:trPr>
        <w:tc>
          <w:tcPr>
            <w:tcW w:w="4820" w:type="dxa"/>
            <w:tcBorders>
              <w:top w:val="single" w:sz="6" w:space="0" w:color="auto"/>
              <w:left w:val="single" w:sz="6" w:space="0" w:color="auto"/>
              <w:bottom w:val="single" w:sz="4"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Сведения об органах юридического лица: структура и персональный состав органов управления юридического лица, за исключением сведений о персональном составе акционеров (участников) юридического лица, владеющих менее чем пятью процентами акции (долей) юридического лица</w:t>
            </w:r>
            <w:r w:rsidRPr="00DF41EF">
              <w:rPr>
                <w:rFonts w:ascii="Times New Roman" w:eastAsia="Times New Roman" w:hAnsi="Times New Roman" w:cs="Times New Roman"/>
                <w:i/>
                <w:iCs/>
                <w:sz w:val="16"/>
                <w:szCs w:val="16"/>
                <w:lang w:eastAsia="ru-RU"/>
              </w:rPr>
              <w:t xml:space="preserve"> (тип органа управления, наименование органа управления, персональный состав органов управления)</w:t>
            </w:r>
            <w:r w:rsidRPr="00DF41EF">
              <w:rPr>
                <w:rFonts w:ascii="Times New Roman" w:eastAsia="Times New Roman" w:hAnsi="Times New Roman" w:cs="Times New Roman"/>
                <w:i/>
                <w:iCs/>
                <w:sz w:val="16"/>
                <w:szCs w:val="16"/>
                <w:vertAlign w:val="superscript"/>
                <w:lang w:eastAsia="ru-RU"/>
              </w:rPr>
              <w:footnoteReference w:id="1"/>
            </w:r>
            <w:r w:rsidRPr="00DF41EF">
              <w:rPr>
                <w:rFonts w:ascii="Times New Roman" w:eastAsia="Times New Roman" w:hAnsi="Times New Roman" w:cs="Times New Roman"/>
                <w:i/>
                <w:iCs/>
                <w:sz w:val="16"/>
                <w:szCs w:val="16"/>
                <w:lang w:eastAsia="ru-RU"/>
              </w:rPr>
              <w:t>.</w:t>
            </w:r>
          </w:p>
        </w:tc>
        <w:tc>
          <w:tcPr>
            <w:tcW w:w="5387" w:type="dxa"/>
            <w:gridSpan w:val="3"/>
            <w:tcBorders>
              <w:top w:val="single" w:sz="6" w:space="0" w:color="auto"/>
              <w:left w:val="single" w:sz="6" w:space="0" w:color="auto"/>
              <w:bottom w:val="single" w:sz="4" w:space="0" w:color="auto"/>
              <w:right w:val="single" w:sz="6" w:space="0" w:color="auto"/>
            </w:tcBorders>
          </w:tcPr>
          <w:p w:rsid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i/>
                <w:iCs/>
                <w:sz w:val="16"/>
                <w:szCs w:val="16"/>
                <w:lang w:eastAsia="ru-RU"/>
              </w:rPr>
              <w:t>Высший орган:</w:t>
            </w:r>
            <w:r w:rsidR="00BE310E">
              <w:rPr>
                <w:rFonts w:ascii="Times New Roman" w:eastAsia="Times New Roman" w:hAnsi="Times New Roman" w:cs="Times New Roman"/>
                <w:i/>
                <w:iCs/>
                <w:sz w:val="16"/>
                <w:szCs w:val="16"/>
                <w:lang w:eastAsia="ru-RU"/>
              </w:rPr>
              <w:t xml:space="preserve"> </w:t>
            </w:r>
            <w:r w:rsid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00BE310E">
              <w:rPr>
                <w:rFonts w:ascii="Times New Roman" w:eastAsia="Times New Roman" w:hAnsi="Times New Roman" w:cs="Times New Roman"/>
                <w:sz w:val="18"/>
                <w:szCs w:val="18"/>
                <w:lang w:eastAsia="ru-RU"/>
              </w:rPr>
              <w:instrText xml:space="preserve"> FORMTEXT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sz w:val="18"/>
                <w:szCs w:val="18"/>
                <w:lang w:eastAsia="ru-RU"/>
              </w:rPr>
              <w:fldChar w:fldCharType="end"/>
            </w:r>
          </w:p>
          <w:p w:rsidR="00BE310E" w:rsidRPr="00DF41EF" w:rsidRDefault="00BE310E" w:rsidP="00DF41EF">
            <w:pPr>
              <w:autoSpaceDE w:val="0"/>
              <w:autoSpaceDN w:val="0"/>
              <w:adjustRightInd w:val="0"/>
              <w:spacing w:after="0"/>
              <w:rPr>
                <w:rFonts w:ascii="Times New Roman" w:eastAsia="Times New Roman" w:hAnsi="Times New Roman" w:cs="Times New Roman"/>
                <w:i/>
                <w:iCs/>
                <w:sz w:val="16"/>
                <w:szCs w:val="16"/>
                <w:lang w:eastAsia="ru-RU"/>
              </w:rPr>
            </w:pPr>
          </w:p>
          <w:p w:rsidR="00DF41EF" w:rsidRPr="00DF41EF" w:rsidRDefault="00DF41EF" w:rsidP="00BE310E">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i/>
                <w:iCs/>
                <w:sz w:val="16"/>
                <w:szCs w:val="16"/>
                <w:lang w:eastAsia="ru-RU"/>
              </w:rPr>
              <w:t>Исполнительный орган:</w:t>
            </w:r>
            <w:r w:rsidR="00BE310E">
              <w:rPr>
                <w:rFonts w:ascii="Times New Roman" w:eastAsia="Times New Roman" w:hAnsi="Times New Roman" w:cs="Times New Roman"/>
                <w:i/>
                <w:iCs/>
                <w:sz w:val="16"/>
                <w:szCs w:val="16"/>
                <w:lang w:eastAsia="ru-RU"/>
              </w:rPr>
              <w:t xml:space="preserve"> </w:t>
            </w:r>
            <w:r w:rsid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00BE310E">
              <w:rPr>
                <w:rFonts w:ascii="Times New Roman" w:eastAsia="Times New Roman" w:hAnsi="Times New Roman" w:cs="Times New Roman"/>
                <w:sz w:val="18"/>
                <w:szCs w:val="18"/>
                <w:lang w:eastAsia="ru-RU"/>
              </w:rPr>
              <w:instrText xml:space="preserve"> FORMTEXT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noProof/>
                <w:sz w:val="18"/>
                <w:szCs w:val="18"/>
                <w:lang w:eastAsia="ru-RU"/>
              </w:rPr>
              <w:t> </w:t>
            </w:r>
            <w:r w:rsidR="00BE310E">
              <w:rPr>
                <w:rFonts w:ascii="Times New Roman" w:eastAsia="Times New Roman" w:hAnsi="Times New Roman" w:cs="Times New Roman"/>
                <w:sz w:val="18"/>
                <w:szCs w:val="18"/>
                <w:lang w:eastAsia="ru-RU"/>
              </w:rPr>
              <w:fldChar w:fldCharType="end"/>
            </w:r>
          </w:p>
        </w:tc>
      </w:tr>
      <w:tr w:rsidR="00BE310E" w:rsidRPr="00DF41EF" w:rsidTr="000B2B15">
        <w:trPr>
          <w:trHeight w:val="1403"/>
        </w:trPr>
        <w:tc>
          <w:tcPr>
            <w:tcW w:w="4820" w:type="dxa"/>
            <w:tcBorders>
              <w:top w:val="single" w:sz="4" w:space="0" w:color="auto"/>
              <w:left w:val="single" w:sz="6" w:space="0" w:color="auto"/>
              <w:bottom w:val="single" w:sz="4"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Сведения об акционерах/учредителях/участниках, собственниках имущества юридического лица, лицах, которые имеют право давать обязательные для юридического лица указания либо иным образом имеют возможность определять его решения, за исключением сведений о персональном составе акционеров (участников) юридического лица, владеющих менее чем пятью процентами акции (долей) юридического лица</w:t>
            </w:r>
            <w:r w:rsidRPr="00DF41EF">
              <w:rPr>
                <w:rFonts w:ascii="Times New Roman" w:eastAsia="Times New Roman" w:hAnsi="Times New Roman" w:cs="Courier New"/>
                <w:i/>
                <w:iCs/>
                <w:sz w:val="14"/>
                <w:szCs w:val="14"/>
                <w:lang w:eastAsia="ru-RU"/>
              </w:rPr>
              <w:t xml:space="preserve"> </w:t>
            </w:r>
            <w:r w:rsidRPr="00DF41EF">
              <w:rPr>
                <w:rFonts w:ascii="Times New Roman" w:eastAsia="Times New Roman" w:hAnsi="Times New Roman" w:cs="Courier New"/>
                <w:i/>
                <w:iCs/>
                <w:sz w:val="16"/>
                <w:szCs w:val="16"/>
                <w:lang w:eastAsia="ru-RU"/>
              </w:rPr>
              <w:t>(указать данные участников/учредителей/ акционеров  и их долю в процентах</w:t>
            </w:r>
            <w:r w:rsidRPr="00DF41EF">
              <w:rPr>
                <w:rFonts w:ascii="Times New Roman" w:eastAsia="Times New Roman" w:hAnsi="Times New Roman" w:cs="Times New Roman"/>
                <w:sz w:val="16"/>
                <w:szCs w:val="16"/>
                <w:lang w:eastAsia="ru-RU"/>
              </w:rPr>
              <w:t>)</w:t>
            </w:r>
            <w:r w:rsidRPr="00DF41EF">
              <w:rPr>
                <w:rFonts w:ascii="Times New Roman" w:eastAsia="Times New Roman" w:hAnsi="Times New Roman" w:cs="Times New Roman"/>
                <w:sz w:val="16"/>
                <w:szCs w:val="16"/>
                <w:vertAlign w:val="superscript"/>
                <w:lang w:eastAsia="ru-RU"/>
              </w:rPr>
              <w:footnoteReference w:id="2"/>
            </w:r>
            <w:r w:rsidRPr="00DF41EF">
              <w:rPr>
                <w:rFonts w:ascii="Times New Roman" w:eastAsia="Times New Roman" w:hAnsi="Times New Roman" w:cs="Times New Roman"/>
                <w:sz w:val="16"/>
                <w:szCs w:val="16"/>
                <w:lang w:eastAsia="ru-RU"/>
              </w:rPr>
              <w:t>.</w:t>
            </w:r>
            <w:proofErr w:type="gramEnd"/>
          </w:p>
        </w:tc>
        <w:tc>
          <w:tcPr>
            <w:tcW w:w="5387"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4C4E98">
        <w:trPr>
          <w:trHeight w:val="416"/>
        </w:trPr>
        <w:tc>
          <w:tcPr>
            <w:tcW w:w="4820" w:type="dxa"/>
            <w:tcBorders>
              <w:top w:val="single" w:sz="4" w:space="0" w:color="auto"/>
              <w:left w:val="single" w:sz="6" w:space="0" w:color="auto"/>
              <w:bottom w:val="single" w:sz="4"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lastRenderedPageBreak/>
              <w:t xml:space="preserve">В целях необходимости идентификации </w:t>
            </w:r>
            <w:r w:rsidRPr="00DF41EF">
              <w:rPr>
                <w:rFonts w:ascii="Times New Roman" w:eastAsia="Times New Roman" w:hAnsi="Times New Roman" w:cs="Times New Roman"/>
                <w:b/>
                <w:sz w:val="18"/>
                <w:szCs w:val="18"/>
                <w:lang w:eastAsia="ru-RU"/>
              </w:rPr>
              <w:t>представителя</w:t>
            </w:r>
            <w:r w:rsidRPr="00DF41EF">
              <w:rPr>
                <w:rFonts w:ascii="Times New Roman" w:eastAsia="Times New Roman" w:hAnsi="Times New Roman" w:cs="Times New Roman"/>
                <w:sz w:val="18"/>
                <w:szCs w:val="18"/>
                <w:lang w:eastAsia="ru-RU"/>
              </w:rPr>
              <w:t xml:space="preserve"> юридического лица просим указать сведения о представителях</w:t>
            </w:r>
            <w:r w:rsidRPr="00DF41EF">
              <w:rPr>
                <w:rFonts w:ascii="Times New Roman" w:eastAsia="Times New Roman" w:hAnsi="Times New Roman" w:cs="Courier New"/>
                <w:sz w:val="18"/>
                <w:szCs w:val="18"/>
                <w:vertAlign w:val="superscript"/>
                <w:lang w:eastAsia="ru-RU"/>
              </w:rPr>
              <w:footnoteReference w:id="3"/>
            </w:r>
            <w:r w:rsidRPr="00DF41EF">
              <w:rPr>
                <w:rFonts w:ascii="Times New Roman" w:eastAsia="Times New Roman" w:hAnsi="Times New Roman" w:cs="Times New Roman"/>
                <w:sz w:val="18"/>
                <w:szCs w:val="18"/>
                <w:lang w:eastAsia="ru-RU"/>
              </w:rPr>
              <w:t xml:space="preserve"> организации </w:t>
            </w:r>
            <w:r w:rsidRPr="00DF41EF">
              <w:rPr>
                <w:rFonts w:ascii="Times New Roman" w:eastAsia="Times New Roman" w:hAnsi="Times New Roman" w:cs="Times New Roman"/>
                <w:i/>
                <w:iCs/>
                <w:sz w:val="16"/>
                <w:szCs w:val="16"/>
                <w:lang w:eastAsia="ru-RU"/>
              </w:rPr>
              <w:t>(необходимо</w:t>
            </w:r>
            <w:r w:rsidRPr="00DF41EF">
              <w:rPr>
                <w:rFonts w:ascii="Times New Roman" w:eastAsia="Times New Roman" w:hAnsi="Times New Roman" w:cs="Times New Roman"/>
                <w:sz w:val="16"/>
                <w:szCs w:val="16"/>
                <w:lang w:eastAsia="ru-RU"/>
              </w:rPr>
              <w:t xml:space="preserve"> </w:t>
            </w:r>
            <w:r w:rsidRPr="00DF41EF">
              <w:rPr>
                <w:rFonts w:ascii="Times New Roman" w:eastAsia="Times New Roman" w:hAnsi="Times New Roman" w:cs="Times New Roman"/>
                <w:i/>
                <w:iCs/>
                <w:sz w:val="16"/>
                <w:szCs w:val="16"/>
                <w:lang w:eastAsia="ru-RU"/>
              </w:rPr>
              <w:t xml:space="preserve">указать фамилию, имя отчество (при наличии последнего)/наименование юридического лица), </w:t>
            </w:r>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sz w:val="18"/>
                <w:szCs w:val="18"/>
                <w:lang w:eastAsia="ru-RU"/>
              </w:rPr>
              <w:t>предоставить подтверждающие документы</w:t>
            </w:r>
            <w:proofErr w:type="gramEnd"/>
            <w:r w:rsidRPr="00DF41EF">
              <w:rPr>
                <w:rFonts w:ascii="Times New Roman" w:eastAsia="Times New Roman" w:hAnsi="Times New Roman" w:cs="Times New Roman"/>
                <w:sz w:val="18"/>
                <w:szCs w:val="18"/>
                <w:lang w:eastAsia="ru-RU"/>
              </w:rPr>
              <w:t xml:space="preserve"> и Сведения о представителе организации по форме, установленной Банком</w:t>
            </w:r>
          </w:p>
        </w:tc>
        <w:tc>
          <w:tcPr>
            <w:tcW w:w="5387"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709"/>
        </w:trPr>
        <w:tc>
          <w:tcPr>
            <w:tcW w:w="8500" w:type="dxa"/>
            <w:gridSpan w:val="2"/>
            <w:vMerge w:val="restart"/>
            <w:tcBorders>
              <w:top w:val="single" w:sz="4" w:space="0" w:color="auto"/>
              <w:left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В целях необходимости идентификации </w:t>
            </w:r>
            <w:r w:rsidRPr="00DF41EF">
              <w:rPr>
                <w:rFonts w:ascii="Times New Roman" w:eastAsia="Times New Roman" w:hAnsi="Times New Roman" w:cs="Times New Roman"/>
                <w:b/>
                <w:sz w:val="18"/>
                <w:szCs w:val="18"/>
                <w:lang w:eastAsia="ru-RU"/>
              </w:rPr>
              <w:t>выгодоприобретателя</w:t>
            </w:r>
            <w:r w:rsidRPr="00DF41EF">
              <w:rPr>
                <w:rFonts w:ascii="Times New Roman" w:eastAsia="Times New Roman" w:hAnsi="Times New Roman" w:cs="Arial"/>
                <w:sz w:val="18"/>
                <w:szCs w:val="18"/>
                <w:vertAlign w:val="superscript"/>
                <w:lang w:eastAsia="ru-RU"/>
              </w:rPr>
              <w:footnoteReference w:id="4"/>
            </w:r>
            <w:r w:rsidRPr="00DF41EF">
              <w:rPr>
                <w:rFonts w:ascii="Times New Roman" w:eastAsia="Times New Roman" w:hAnsi="Times New Roman" w:cs="Times New Roman"/>
                <w:sz w:val="18"/>
                <w:szCs w:val="18"/>
                <w:lang w:eastAsia="ru-RU"/>
              </w:rPr>
              <w:t xml:space="preserve"> просим указать, действует ли организация  в пользу выгодоприобретателя? </w:t>
            </w:r>
            <w:proofErr w:type="gramStart"/>
            <w:r w:rsidRPr="00DF41EF">
              <w:rPr>
                <w:rFonts w:ascii="Times New Roman" w:eastAsia="Times New Roman" w:hAnsi="Times New Roman" w:cs="Times New Roman"/>
                <w:i/>
                <w:iCs/>
                <w:sz w:val="16"/>
                <w:szCs w:val="16"/>
                <w:lang w:eastAsia="ru-RU"/>
              </w:rPr>
              <w:t xml:space="preserve">(Если </w:t>
            </w:r>
            <w:r w:rsidRPr="00DF41EF">
              <w:rPr>
                <w:rFonts w:ascii="Times New Roman" w:eastAsia="Times New Roman" w:hAnsi="Times New Roman" w:cs="Times New Roman"/>
                <w:i/>
                <w:sz w:val="16"/>
                <w:szCs w:val="16"/>
                <w:lang w:eastAsia="ru-RU"/>
              </w:rPr>
              <w:t xml:space="preserve">ответ “Да”, необходимо указать </w:t>
            </w:r>
            <w:r w:rsidRPr="00DF41EF">
              <w:rPr>
                <w:rFonts w:ascii="Times New Roman" w:eastAsia="Times New Roman" w:hAnsi="Times New Roman" w:cs="Times New Roman"/>
                <w:i/>
                <w:iCs/>
                <w:sz w:val="16"/>
                <w:szCs w:val="16"/>
                <w:lang w:eastAsia="ru-RU"/>
              </w:rPr>
              <w:t>наименование организации и идентификационный номер налогоплательщика/код иностранной организации (при наличии) и/или фамилию, имя,  отчество (при наличии)  физического лица.</w:t>
            </w:r>
            <w:proofErr w:type="gramEnd"/>
            <w:r w:rsidRPr="00DF41EF">
              <w:rPr>
                <w:rFonts w:ascii="Times New Roman" w:eastAsia="Times New Roman" w:hAnsi="Times New Roman" w:cs="Times New Roman"/>
                <w:i/>
                <w:iCs/>
                <w:sz w:val="16"/>
                <w:szCs w:val="16"/>
                <w:lang w:eastAsia="ru-RU"/>
              </w:rPr>
              <w:t xml:space="preserve"> </w:t>
            </w:r>
            <w:proofErr w:type="gramStart"/>
            <w:r w:rsidRPr="00DF41EF">
              <w:rPr>
                <w:rFonts w:ascii="Times New Roman" w:eastAsia="Times New Roman" w:hAnsi="Times New Roman" w:cs="Times New Roman"/>
                <w:i/>
                <w:iCs/>
                <w:sz w:val="16"/>
                <w:szCs w:val="16"/>
                <w:lang w:eastAsia="ru-RU"/>
              </w:rPr>
              <w:t>Также необходимо предоставить подтверждающие документы и Сведения о выгодоприобретателе по форме, установленной Банком)</w:t>
            </w:r>
            <w:proofErr w:type="gramEnd"/>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7"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270"/>
        </w:trPr>
        <w:tc>
          <w:tcPr>
            <w:tcW w:w="8500" w:type="dxa"/>
            <w:gridSpan w:val="2"/>
            <w:vMerge/>
            <w:tcBorders>
              <w:left w:val="single" w:sz="6" w:space="0" w:color="auto"/>
              <w:bottom w:val="single" w:sz="4"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6"/>
                <w:szCs w:val="16"/>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7"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022ED6">
        <w:trPr>
          <w:trHeight w:val="270"/>
        </w:trPr>
        <w:tc>
          <w:tcPr>
            <w:tcW w:w="10207" w:type="dxa"/>
            <w:gridSpan w:val="4"/>
            <w:tcBorders>
              <w:top w:val="single" w:sz="4" w:space="0" w:color="auto"/>
              <w:left w:val="single" w:sz="6" w:space="0" w:color="auto"/>
              <w:bottom w:val="single" w:sz="4"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575"/>
        </w:trPr>
        <w:tc>
          <w:tcPr>
            <w:tcW w:w="8500" w:type="dxa"/>
            <w:gridSpan w:val="2"/>
            <w:vMerge w:val="restart"/>
            <w:tcBorders>
              <w:top w:val="single" w:sz="4" w:space="0" w:color="auto"/>
              <w:left w:val="single" w:sz="6" w:space="0" w:color="auto"/>
              <w:right w:val="single" w:sz="6" w:space="0" w:color="auto"/>
            </w:tcBorders>
          </w:tcPr>
          <w:p w:rsidR="00DF41EF" w:rsidRPr="00DF41EF" w:rsidRDefault="00DF41EF" w:rsidP="00DF41EF">
            <w:pPr>
              <w:spacing w:beforeAutospacing="1" w:after="0" w:afterAutospacing="1"/>
              <w:jc w:val="both"/>
              <w:rPr>
                <w:rFonts w:ascii="Times New Roman" w:eastAsia="Arial Unicode MS" w:hAnsi="Times New Roman" w:cs="Times New Roman"/>
                <w:sz w:val="18"/>
                <w:szCs w:val="18"/>
                <w:lang w:eastAsia="ru-RU"/>
              </w:rPr>
            </w:pPr>
            <w:r w:rsidRPr="00DF41EF">
              <w:rPr>
                <w:rFonts w:ascii="Times New Roman" w:eastAsia="Arial Unicode MS" w:hAnsi="Times New Roman" w:cs="Times New Roman"/>
                <w:sz w:val="18"/>
                <w:szCs w:val="18"/>
                <w:lang w:eastAsia="ru-RU"/>
              </w:rPr>
              <w:t xml:space="preserve">В целях необходимости идентификации </w:t>
            </w:r>
            <w:r w:rsidRPr="00DF41EF">
              <w:rPr>
                <w:rFonts w:ascii="Times New Roman" w:eastAsia="Arial Unicode MS" w:hAnsi="Times New Roman" w:cs="Times New Roman"/>
                <w:b/>
                <w:sz w:val="18"/>
                <w:szCs w:val="18"/>
                <w:lang w:eastAsia="ru-RU"/>
              </w:rPr>
              <w:t>публичных должностных лиц</w:t>
            </w:r>
            <w:r w:rsidRPr="00DF41EF">
              <w:rPr>
                <w:rFonts w:ascii="Times New Roman" w:eastAsia="Arial Unicode MS" w:hAnsi="Times New Roman" w:cs="Arial Unicode MS"/>
                <w:sz w:val="18"/>
                <w:szCs w:val="18"/>
                <w:vertAlign w:val="superscript"/>
                <w:lang w:eastAsia="ru-RU"/>
              </w:rPr>
              <w:footnoteReference w:id="5"/>
            </w:r>
            <w:r w:rsidRPr="00DF41EF">
              <w:rPr>
                <w:rFonts w:ascii="Times New Roman" w:eastAsia="Arial Unicode MS" w:hAnsi="Times New Roman" w:cs="Times New Roman"/>
                <w:sz w:val="18"/>
                <w:szCs w:val="18"/>
                <w:lang w:eastAsia="ru-RU"/>
              </w:rPr>
              <w:t xml:space="preserve"> просим указать, е</w:t>
            </w:r>
            <w:r w:rsidRPr="00DF41EF">
              <w:rPr>
                <w:rFonts w:ascii="Times New Roman" w:eastAsia="Times New Roman" w:hAnsi="Times New Roman" w:cs="Times New Roman"/>
                <w:sz w:val="18"/>
                <w:szCs w:val="18"/>
                <w:lang w:eastAsia="ru-RU"/>
              </w:rPr>
              <w:t xml:space="preserve">сть ли среди руководителей, учредителей/акционеров, собственников имущества, </w:t>
            </w:r>
            <w:proofErr w:type="spellStart"/>
            <w:r w:rsidRPr="00DF41EF">
              <w:rPr>
                <w:rFonts w:ascii="Times New Roman" w:eastAsia="Times New Roman" w:hAnsi="Times New Roman" w:cs="Times New Roman"/>
                <w:sz w:val="18"/>
                <w:szCs w:val="18"/>
                <w:lang w:eastAsia="ru-RU"/>
              </w:rPr>
              <w:t>бенефициарных</w:t>
            </w:r>
            <w:proofErr w:type="spellEnd"/>
            <w:r w:rsidRPr="00DF41EF">
              <w:rPr>
                <w:rFonts w:ascii="Times New Roman" w:eastAsia="Times New Roman" w:hAnsi="Times New Roman" w:cs="Times New Roman"/>
                <w:sz w:val="18"/>
                <w:szCs w:val="18"/>
                <w:lang w:eastAsia="ru-RU"/>
              </w:rPr>
              <w:t xml:space="preserve"> владельцах организации  публичное должностное лицо? </w:t>
            </w:r>
            <w:proofErr w:type="gramStart"/>
            <w:r w:rsidRPr="00DF41EF">
              <w:rPr>
                <w:rFonts w:ascii="Times New Roman" w:eastAsia="Times New Roman" w:hAnsi="Times New Roman" w:cs="Times New Roman"/>
                <w:i/>
                <w:iCs/>
                <w:sz w:val="16"/>
                <w:szCs w:val="16"/>
                <w:lang w:eastAsia="ru-RU"/>
              </w:rPr>
              <w:t xml:space="preserve">(Если ответ “Да”, </w:t>
            </w:r>
            <w:r w:rsidRPr="00DF41EF">
              <w:rPr>
                <w:rFonts w:ascii="Times New Roman" w:eastAsia="Arial Unicode MS" w:hAnsi="Times New Roman" w:cs="Times New Roman"/>
                <w:i/>
                <w:sz w:val="16"/>
                <w:szCs w:val="16"/>
                <w:lang w:eastAsia="ru-RU"/>
              </w:rPr>
              <w:t>необходимо указать</w:t>
            </w:r>
            <w:r w:rsidRPr="00DF41EF">
              <w:rPr>
                <w:rFonts w:ascii="Times New Roman" w:eastAsia="Arial Unicode MS" w:hAnsi="Times New Roman" w:cs="Times New Roman"/>
                <w:i/>
                <w:iCs/>
                <w:sz w:val="16"/>
                <w:szCs w:val="16"/>
                <w:lang w:eastAsia="ru-RU"/>
              </w:rPr>
              <w:t xml:space="preserve"> фамилию, имя, отчество (при наличии) физического лица.</w:t>
            </w:r>
            <w:proofErr w:type="gramEnd"/>
            <w:r w:rsidRPr="00DF41EF">
              <w:rPr>
                <w:rFonts w:ascii="Times New Roman" w:eastAsia="Arial Unicode MS" w:hAnsi="Times New Roman" w:cs="Times New Roman"/>
                <w:i/>
                <w:iCs/>
                <w:sz w:val="16"/>
                <w:szCs w:val="16"/>
                <w:lang w:eastAsia="ru-RU"/>
              </w:rPr>
              <w:t xml:space="preserve"> </w:t>
            </w:r>
            <w:proofErr w:type="gramStart"/>
            <w:r w:rsidRPr="00DF41EF">
              <w:rPr>
                <w:rFonts w:ascii="Times New Roman" w:eastAsia="Arial Unicode MS" w:hAnsi="Times New Roman" w:cs="Times New Roman"/>
                <w:i/>
                <w:iCs/>
                <w:sz w:val="16"/>
                <w:szCs w:val="16"/>
                <w:lang w:eastAsia="ru-RU"/>
              </w:rPr>
              <w:t>Также</w:t>
            </w:r>
            <w:r w:rsidRPr="00DF41EF">
              <w:rPr>
                <w:rFonts w:ascii="Times New Roman" w:eastAsia="Times New Roman" w:hAnsi="Times New Roman" w:cs="Times New Roman"/>
                <w:i/>
                <w:iCs/>
                <w:sz w:val="16"/>
                <w:szCs w:val="16"/>
                <w:lang w:eastAsia="ru-RU"/>
              </w:rPr>
              <w:t xml:space="preserve"> необходимо заполнить и предоставить в Банк Сведения о должностном лице)</w:t>
            </w:r>
            <w:r w:rsidRPr="00DF41EF">
              <w:rPr>
                <w:rFonts w:ascii="Arial Unicode MS" w:eastAsia="Arial Unicode MS" w:hAnsi="Arial Unicode MS" w:cs="Arial Unicode MS"/>
                <w:sz w:val="18"/>
                <w:szCs w:val="18"/>
                <w:lang w:eastAsia="ru-RU"/>
              </w:rPr>
              <w:t xml:space="preserve"> </w:t>
            </w:r>
            <w:proofErr w:type="gramEnd"/>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7"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315"/>
        </w:trPr>
        <w:tc>
          <w:tcPr>
            <w:tcW w:w="8500" w:type="dxa"/>
            <w:gridSpan w:val="2"/>
            <w:vMerge/>
            <w:tcBorders>
              <w:left w:val="single" w:sz="6" w:space="0" w:color="auto"/>
              <w:bottom w:val="single" w:sz="4" w:space="0" w:color="auto"/>
              <w:right w:val="single" w:sz="6" w:space="0" w:color="auto"/>
            </w:tcBorders>
          </w:tcPr>
          <w:p w:rsidR="00DF41EF" w:rsidRPr="00DF41EF" w:rsidRDefault="00DF41EF" w:rsidP="00DF41EF">
            <w:pPr>
              <w:spacing w:beforeAutospacing="1" w:after="0" w:afterAutospacing="1"/>
              <w:jc w:val="both"/>
              <w:rPr>
                <w:rFonts w:ascii="Times New Roman" w:eastAsia="Arial Unicode MS"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7"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EA28E7">
        <w:trPr>
          <w:trHeight w:val="315"/>
        </w:trPr>
        <w:tc>
          <w:tcPr>
            <w:tcW w:w="10207" w:type="dxa"/>
            <w:gridSpan w:val="4"/>
            <w:tcBorders>
              <w:top w:val="single" w:sz="4" w:space="0" w:color="auto"/>
              <w:left w:val="single" w:sz="6" w:space="0" w:color="auto"/>
              <w:bottom w:val="single" w:sz="4"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495"/>
        </w:trPr>
        <w:tc>
          <w:tcPr>
            <w:tcW w:w="8500" w:type="dxa"/>
            <w:gridSpan w:val="2"/>
            <w:tcBorders>
              <w:top w:val="single" w:sz="4" w:space="0" w:color="auto"/>
              <w:left w:val="single" w:sz="6" w:space="0" w:color="auto"/>
              <w:bottom w:val="single" w:sz="4"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В целях необходимости идентификации </w:t>
            </w:r>
            <w:proofErr w:type="spellStart"/>
            <w:r w:rsidRPr="00DF41EF">
              <w:rPr>
                <w:rFonts w:ascii="Times New Roman" w:eastAsia="Times New Roman" w:hAnsi="Times New Roman" w:cs="Times New Roman"/>
                <w:b/>
                <w:sz w:val="18"/>
                <w:szCs w:val="18"/>
                <w:lang w:eastAsia="ru-RU"/>
              </w:rPr>
              <w:t>бенефициарных</w:t>
            </w:r>
            <w:proofErr w:type="spellEnd"/>
            <w:r w:rsidRPr="00DF41EF">
              <w:rPr>
                <w:rFonts w:ascii="Times New Roman" w:eastAsia="Times New Roman" w:hAnsi="Times New Roman" w:cs="Times New Roman"/>
                <w:b/>
                <w:sz w:val="18"/>
                <w:szCs w:val="18"/>
                <w:lang w:eastAsia="ru-RU"/>
              </w:rPr>
              <w:t xml:space="preserve"> владельцев</w:t>
            </w:r>
            <w:r w:rsidRPr="00DF41EF">
              <w:rPr>
                <w:rFonts w:ascii="Times New Roman" w:eastAsia="Times New Roman" w:hAnsi="Times New Roman" w:cs="Arial"/>
                <w:sz w:val="18"/>
                <w:szCs w:val="18"/>
                <w:vertAlign w:val="superscript"/>
                <w:lang w:eastAsia="ru-RU"/>
              </w:rPr>
              <w:footnoteReference w:id="6"/>
            </w:r>
            <w:r w:rsidRPr="00DF41EF">
              <w:rPr>
                <w:rFonts w:ascii="Times New Roman" w:eastAsia="Times New Roman" w:hAnsi="Times New Roman" w:cs="Times New Roman"/>
                <w:sz w:val="18"/>
                <w:szCs w:val="18"/>
                <w:lang w:eastAsia="ru-RU"/>
              </w:rPr>
              <w:t xml:space="preserve"> просим указать, является ли организация: </w:t>
            </w:r>
            <w:r w:rsidRPr="00DF41EF">
              <w:rPr>
                <w:rFonts w:ascii="Times New Roman" w:eastAsia="Times New Roman" w:hAnsi="Times New Roman" w:cs="Times New Roman"/>
                <w:i/>
                <w:iCs/>
                <w:sz w:val="16"/>
                <w:szCs w:val="16"/>
                <w:lang w:eastAsia="ru-RU"/>
              </w:rPr>
              <w:t xml:space="preserve">(при указании во всех полях, относящихся к данному блоку, ответа “Нет”,  необходимо заполнить и предоставить Сведения о </w:t>
            </w:r>
            <w:proofErr w:type="spellStart"/>
            <w:r w:rsidRPr="00DF41EF">
              <w:rPr>
                <w:rFonts w:ascii="Times New Roman" w:eastAsia="Times New Roman" w:hAnsi="Times New Roman" w:cs="Times New Roman"/>
                <w:i/>
                <w:iCs/>
                <w:sz w:val="16"/>
                <w:szCs w:val="16"/>
                <w:lang w:eastAsia="ru-RU"/>
              </w:rPr>
              <w:t>бенефициарном</w:t>
            </w:r>
            <w:proofErr w:type="spellEnd"/>
            <w:r w:rsidRPr="00DF41EF">
              <w:rPr>
                <w:rFonts w:ascii="Times New Roman" w:eastAsia="Times New Roman" w:hAnsi="Times New Roman" w:cs="Times New Roman"/>
                <w:i/>
                <w:iCs/>
                <w:sz w:val="16"/>
                <w:szCs w:val="16"/>
                <w:lang w:eastAsia="ru-RU"/>
              </w:rPr>
              <w:t xml:space="preserve"> владельце (</w:t>
            </w:r>
            <w:proofErr w:type="spellStart"/>
            <w:r w:rsidRPr="00DF41EF">
              <w:rPr>
                <w:rFonts w:ascii="Times New Roman" w:eastAsia="Times New Roman" w:hAnsi="Times New Roman" w:cs="Times New Roman"/>
                <w:i/>
                <w:iCs/>
                <w:sz w:val="16"/>
                <w:szCs w:val="16"/>
                <w:lang w:eastAsia="ru-RU"/>
              </w:rPr>
              <w:t>бенефициарных</w:t>
            </w:r>
            <w:proofErr w:type="spellEnd"/>
            <w:r w:rsidRPr="00DF41EF">
              <w:rPr>
                <w:rFonts w:ascii="Times New Roman" w:eastAsia="Times New Roman" w:hAnsi="Times New Roman" w:cs="Times New Roman"/>
                <w:i/>
                <w:iCs/>
                <w:sz w:val="16"/>
                <w:szCs w:val="16"/>
                <w:lang w:eastAsia="ru-RU"/>
              </w:rPr>
              <w:t xml:space="preserve"> владельцах) по форме, установленной Банком). </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7"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495"/>
        </w:trPr>
        <w:tc>
          <w:tcPr>
            <w:tcW w:w="8500" w:type="dxa"/>
            <w:gridSpan w:val="2"/>
            <w:tcBorders>
              <w:top w:val="single" w:sz="4"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органом государственной власти иностранного государства</w:t>
            </w:r>
          </w:p>
        </w:tc>
        <w:tc>
          <w:tcPr>
            <w:tcW w:w="850"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7"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DF41EF">
        <w:trPr>
          <w:trHeight w:val="495"/>
        </w:trPr>
        <w:tc>
          <w:tcPr>
            <w:tcW w:w="8500" w:type="dxa"/>
            <w:gridSpan w:val="2"/>
            <w:tcBorders>
              <w:top w:val="single" w:sz="4"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-международной организацией, иностранным государством или административно-территориальной единицей иностранного государства, обладающей самостоятельной правоспособностью</w:t>
            </w:r>
          </w:p>
        </w:tc>
        <w:tc>
          <w:tcPr>
            <w:tcW w:w="850"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7"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DF41EF">
        <w:trPr>
          <w:trHeight w:val="495"/>
        </w:trPr>
        <w:tc>
          <w:tcPr>
            <w:tcW w:w="8500" w:type="dxa"/>
            <w:gridSpan w:val="2"/>
            <w:tcBorders>
              <w:top w:val="single" w:sz="4"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-иностранной организацией, ценные бумаги которой прошли процедуру листинга на иностранной бирже, входящей в перечень, утвержденный Банком России.</w:t>
            </w:r>
          </w:p>
        </w:tc>
        <w:tc>
          <w:tcPr>
            <w:tcW w:w="850"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eastAsia="ru-RU"/>
              </w:rPr>
            </w:pPr>
          </w:p>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7"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eastAsia="ru-RU"/>
              </w:rPr>
            </w:pPr>
          </w:p>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DF41EF">
        <w:trPr>
          <w:trHeight w:val="495"/>
        </w:trPr>
        <w:tc>
          <w:tcPr>
            <w:tcW w:w="8500" w:type="dxa"/>
            <w:gridSpan w:val="2"/>
            <w:tcBorders>
              <w:top w:val="single" w:sz="4" w:space="0" w:color="auto"/>
              <w:left w:val="single" w:sz="6" w:space="0" w:color="auto"/>
              <w:bottom w:val="single" w:sz="4" w:space="0" w:color="auto"/>
              <w:right w:val="single" w:sz="6" w:space="0" w:color="auto"/>
            </w:tcBorders>
            <w:vAlign w:val="center"/>
          </w:tcPr>
          <w:p w:rsidR="00DF41EF" w:rsidRPr="00DF41EF" w:rsidRDefault="00DF41EF" w:rsidP="00DF41EF">
            <w:pPr>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-иностранной организацией, ценные бумаги которой прошли процедуру листинга на иностранной бирже, входящей в перечень, утвержденный Банком России</w:t>
            </w:r>
            <w:proofErr w:type="gramStart"/>
            <w:r w:rsidRPr="00DF41EF">
              <w:rPr>
                <w:rFonts w:ascii="Times New Roman" w:eastAsia="Times New Roman" w:hAnsi="Times New Roman" w:cs="Times New Roman"/>
                <w:sz w:val="18"/>
                <w:szCs w:val="18"/>
                <w:lang w:eastAsia="ru-RU"/>
              </w:rPr>
              <w:t>.</w:t>
            </w:r>
            <w:proofErr w:type="gramEnd"/>
            <w:r w:rsidRPr="00DF41EF">
              <w:rPr>
                <w:rFonts w:ascii="Times New Roman" w:eastAsia="Times New Roman" w:hAnsi="Times New Roman" w:cs="Times New Roman"/>
                <w:sz w:val="18"/>
                <w:szCs w:val="18"/>
                <w:lang w:eastAsia="ru-RU"/>
              </w:rPr>
              <w:t xml:space="preserve"> - </w:t>
            </w:r>
            <w:proofErr w:type="gramStart"/>
            <w:r w:rsidRPr="00DF41EF">
              <w:rPr>
                <w:rFonts w:ascii="Times New Roman" w:eastAsia="Times New Roman" w:hAnsi="Times New Roman" w:cs="Times New Roman"/>
                <w:sz w:val="18"/>
                <w:szCs w:val="18"/>
                <w:lang w:eastAsia="ru-RU"/>
              </w:rPr>
              <w:t>э</w:t>
            </w:r>
            <w:proofErr w:type="gramEnd"/>
            <w:r w:rsidRPr="00DF41EF">
              <w:rPr>
                <w:rFonts w:ascii="Times New Roman" w:eastAsia="Times New Roman" w:hAnsi="Times New Roman" w:cs="Times New Roman"/>
                <w:sz w:val="18"/>
                <w:szCs w:val="18"/>
                <w:lang w:eastAsia="ru-RU"/>
              </w:rPr>
              <w:t xml:space="preserve">митентом ценных бумаг, допущенным к организованным торгам, который раскрывает информацию в соответствии с </w:t>
            </w:r>
            <w:hyperlink r:id="rId9" w:history="1">
              <w:r w:rsidRPr="00DF41EF">
                <w:rPr>
                  <w:rFonts w:ascii="Times New Roman" w:eastAsia="Times New Roman" w:hAnsi="Times New Roman" w:cs="Times New Roman"/>
                  <w:sz w:val="18"/>
                  <w:szCs w:val="18"/>
                  <w:lang w:eastAsia="ru-RU"/>
                </w:rPr>
                <w:t>законодательством</w:t>
              </w:r>
            </w:hyperlink>
            <w:r w:rsidRPr="00DF41EF">
              <w:rPr>
                <w:rFonts w:ascii="Times New Roman" w:eastAsia="Times New Roman" w:hAnsi="Times New Roman" w:cs="Times New Roman"/>
                <w:sz w:val="18"/>
                <w:szCs w:val="18"/>
                <w:lang w:eastAsia="ru-RU"/>
              </w:rPr>
              <w:t xml:space="preserve"> Российской Федерации о ценных бумагах </w:t>
            </w:r>
            <w:r w:rsidRPr="00DF41EF">
              <w:rPr>
                <w:rFonts w:ascii="Times New Roman" w:eastAsia="Times New Roman" w:hAnsi="Times New Roman" w:cs="Times New Roman"/>
                <w:i/>
                <w:iCs/>
                <w:sz w:val="18"/>
                <w:szCs w:val="18"/>
                <w:lang w:eastAsia="ru-RU"/>
              </w:rPr>
              <w:t xml:space="preserve">(если ответ </w:t>
            </w:r>
            <w:r w:rsidRPr="00DF41EF">
              <w:rPr>
                <w:rFonts w:ascii="Times New Roman" w:eastAsia="Times New Roman" w:hAnsi="Times New Roman" w:cs="Times New Roman"/>
                <w:i/>
                <w:sz w:val="18"/>
                <w:szCs w:val="18"/>
                <w:lang w:eastAsia="ru-RU"/>
              </w:rPr>
              <w:t>“Да”</w:t>
            </w:r>
            <w:r w:rsidRPr="00DF41EF">
              <w:rPr>
                <w:rFonts w:ascii="Times New Roman" w:eastAsia="Times New Roman" w:hAnsi="Times New Roman" w:cs="Times New Roman"/>
                <w:i/>
                <w:iCs/>
                <w:sz w:val="18"/>
                <w:szCs w:val="18"/>
                <w:lang w:eastAsia="ru-RU"/>
              </w:rPr>
              <w:t xml:space="preserve"> </w:t>
            </w:r>
            <w:r w:rsidRPr="00DF41EF">
              <w:rPr>
                <w:rFonts w:ascii="Times New Roman" w:eastAsia="Times New Roman" w:hAnsi="Times New Roman" w:cs="Times New Roman"/>
                <w:i/>
                <w:sz w:val="18"/>
                <w:szCs w:val="18"/>
                <w:lang w:eastAsia="ru-RU"/>
              </w:rPr>
              <w:t>необходимо указать</w:t>
            </w:r>
            <w:r w:rsidRPr="00DF41EF">
              <w:rPr>
                <w:rFonts w:ascii="Times New Roman" w:eastAsia="Times New Roman" w:hAnsi="Times New Roman" w:cs="Times New Roman"/>
                <w:i/>
                <w:iCs/>
                <w:sz w:val="18"/>
                <w:szCs w:val="18"/>
                <w:lang w:eastAsia="ru-RU"/>
              </w:rPr>
              <w:t xml:space="preserve"> источник информации)</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7"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DF41EF">
        <w:trPr>
          <w:trHeight w:val="322"/>
        </w:trPr>
        <w:tc>
          <w:tcPr>
            <w:tcW w:w="10207" w:type="dxa"/>
            <w:gridSpan w:val="4"/>
            <w:tcBorders>
              <w:top w:val="single" w:sz="4" w:space="0" w:color="auto"/>
              <w:left w:val="single" w:sz="6" w:space="0" w:color="auto"/>
              <w:bottom w:val="single" w:sz="4"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188"/>
        </w:trPr>
        <w:tc>
          <w:tcPr>
            <w:tcW w:w="4820" w:type="dxa"/>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widowControl w:val="0"/>
              <w:autoSpaceDE w:val="0"/>
              <w:autoSpaceDN w:val="0"/>
              <w:adjustRightInd w:val="0"/>
              <w:spacing w:after="0"/>
              <w:jc w:val="both"/>
              <w:rPr>
                <w:rFonts w:ascii="Times New Roman" w:eastAsia="Times New Roman" w:hAnsi="Times New Roman" w:cs="Times New Roman"/>
                <w:sz w:val="20"/>
                <w:szCs w:val="24"/>
              </w:rPr>
            </w:pPr>
            <w:r w:rsidRPr="00DF41EF">
              <w:rPr>
                <w:rFonts w:ascii="Times New Roman" w:eastAsia="Times New Roman" w:hAnsi="Times New Roman" w:cs="Times New Roman"/>
                <w:sz w:val="20"/>
                <w:szCs w:val="24"/>
              </w:rPr>
              <w:t>Сведения о присутствии или отсутствии по адресу клиента - юридического лица, указанному в едином государственном реестре юридических лиц, органа или представителя клиента - юридического лица</w:t>
            </w:r>
          </w:p>
          <w:p w:rsidR="00DF41EF" w:rsidRPr="00DF41EF" w:rsidRDefault="00DF41EF" w:rsidP="00DF41EF">
            <w:pPr>
              <w:widowControl w:val="0"/>
              <w:autoSpaceDE w:val="0"/>
              <w:autoSpaceDN w:val="0"/>
              <w:adjustRightInd w:val="0"/>
              <w:spacing w:after="0"/>
              <w:jc w:val="both"/>
              <w:rPr>
                <w:rFonts w:ascii="Times New Roman" w:eastAsia="Times New Roman" w:hAnsi="Times New Roman" w:cs="Times New Roman"/>
                <w:strike/>
                <w:sz w:val="18"/>
                <w:szCs w:val="18"/>
                <w:lang w:eastAsia="ru-RU"/>
              </w:rPr>
            </w:pP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Arial" w:eastAsia="Times New Roman" w:hAnsi="Arial" w:cs="Arial"/>
                <w:sz w:val="18"/>
                <w:szCs w:val="18"/>
                <w:lang w:eastAsia="ru-RU"/>
              </w:rPr>
              <w:t xml:space="preserve"> </w:t>
            </w:r>
            <w:r w:rsidRPr="00DF41EF">
              <w:rPr>
                <w:rFonts w:ascii="Times New Roman" w:eastAsia="Times New Roman" w:hAnsi="Times New Roman" w:cs="Times New Roman"/>
                <w:sz w:val="18"/>
                <w:szCs w:val="18"/>
                <w:lang w:eastAsia="ru-RU"/>
              </w:rPr>
              <w:t>Присутствуют</w:t>
            </w:r>
          </w:p>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p>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Отсутствуют</w:t>
            </w:r>
          </w:p>
        </w:tc>
      </w:tr>
      <w:tr w:rsidR="00BE310E" w:rsidRPr="00DF41EF" w:rsidTr="002A2435">
        <w:trPr>
          <w:trHeight w:val="188"/>
        </w:trPr>
        <w:tc>
          <w:tcPr>
            <w:tcW w:w="4820" w:type="dxa"/>
            <w:tcBorders>
              <w:top w:val="single" w:sz="4" w:space="0" w:color="auto"/>
              <w:left w:val="single" w:sz="4" w:space="0" w:color="auto"/>
              <w:bottom w:val="single" w:sz="4" w:space="0" w:color="auto"/>
              <w:right w:val="single" w:sz="6" w:space="0" w:color="auto"/>
            </w:tcBorders>
            <w:vAlign w:val="center"/>
          </w:tcPr>
          <w:p w:rsidR="00BE310E" w:rsidRPr="00DF41EF" w:rsidRDefault="00BE310E" w:rsidP="00DF41EF">
            <w:pPr>
              <w:widowControl w:val="0"/>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Адрес местонахождения филиала (представительства)</w:t>
            </w:r>
            <w:r w:rsidRPr="00DF41EF">
              <w:rPr>
                <w:rFonts w:ascii="Times New Roman" w:eastAsia="Times New Roman" w:hAnsi="Times New Roman" w:cs="Arial"/>
                <w:sz w:val="18"/>
                <w:szCs w:val="18"/>
                <w:vertAlign w:val="superscript"/>
                <w:lang w:eastAsia="ru-RU"/>
              </w:rPr>
              <w:footnoteReference w:id="7"/>
            </w:r>
          </w:p>
          <w:p w:rsidR="00BE310E" w:rsidRPr="00DF41EF" w:rsidRDefault="00BE310E" w:rsidP="00DF41EF">
            <w:pPr>
              <w:widowControl w:val="0"/>
              <w:autoSpaceDE w:val="0"/>
              <w:autoSpaceDN w:val="0"/>
              <w:adjustRightInd w:val="0"/>
              <w:spacing w:after="0"/>
              <w:rPr>
                <w:rFonts w:ascii="Times New Roman" w:eastAsia="Times New Roman" w:hAnsi="Times New Roman" w:cs="Times New Roman"/>
                <w:sz w:val="18"/>
                <w:szCs w:val="18"/>
                <w:lang w:eastAsia="ru-RU"/>
              </w:rPr>
            </w:pP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2A2435">
        <w:trPr>
          <w:trHeight w:val="188"/>
        </w:trPr>
        <w:tc>
          <w:tcPr>
            <w:tcW w:w="4820" w:type="dxa"/>
            <w:tcBorders>
              <w:top w:val="single" w:sz="4" w:space="0" w:color="auto"/>
              <w:left w:val="single" w:sz="4" w:space="0" w:color="auto"/>
              <w:bottom w:val="single" w:sz="4" w:space="0" w:color="auto"/>
              <w:right w:val="single" w:sz="6" w:space="0" w:color="auto"/>
            </w:tcBorders>
            <w:vAlign w:val="center"/>
          </w:tcPr>
          <w:p w:rsidR="00BE310E" w:rsidRPr="00DF41EF" w:rsidRDefault="00BE310E" w:rsidP="00DF41EF">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Адрес и информация о собственных/арендованных </w:t>
            </w:r>
            <w:r w:rsidRPr="00DF41EF">
              <w:rPr>
                <w:rFonts w:ascii="Times New Roman" w:eastAsia="Times New Roman" w:hAnsi="Times New Roman" w:cs="Times New Roman"/>
                <w:sz w:val="18"/>
                <w:szCs w:val="18"/>
                <w:u w:val="single"/>
                <w:lang w:eastAsia="ru-RU"/>
              </w:rPr>
              <w:t>офисных</w:t>
            </w:r>
            <w:r w:rsidRPr="00DF41EF">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sz w:val="18"/>
                <w:szCs w:val="18"/>
                <w:lang w:eastAsia="ru-RU"/>
              </w:rPr>
              <w:lastRenderedPageBreak/>
              <w:t>помещениях, их характеристика</w:t>
            </w: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lastRenderedPageBreak/>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188"/>
        </w:trPr>
        <w:tc>
          <w:tcPr>
            <w:tcW w:w="10207" w:type="dxa"/>
            <w:gridSpan w:val="4"/>
            <w:tcBorders>
              <w:top w:val="single" w:sz="4" w:space="0" w:color="auto"/>
              <w:left w:val="single" w:sz="4" w:space="0" w:color="auto"/>
              <w:bottom w:val="single" w:sz="4" w:space="0" w:color="auto"/>
              <w:right w:val="single" w:sz="6" w:space="0" w:color="auto"/>
            </w:tcBorders>
            <w:vAlign w:val="center"/>
          </w:tcPr>
          <w:p w:rsidR="00DF41EF" w:rsidRPr="00DF41EF" w:rsidRDefault="00DF41EF" w:rsidP="00BE310E">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lastRenderedPageBreak/>
              <w:t xml:space="preserve">Помещение (офис):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sz w:val="18"/>
                <w:szCs w:val="18"/>
                <w:lang w:eastAsia="ru-RU"/>
              </w:rPr>
              <w:t>арендуется</w:t>
            </w:r>
            <w:proofErr w:type="gramEnd"/>
            <w:r w:rsidRPr="00DF41EF">
              <w:rPr>
                <w:rFonts w:ascii="Times New Roman" w:eastAsia="Times New Roman" w:hAnsi="Times New Roman" w:cs="Times New Roman"/>
                <w:sz w:val="18"/>
                <w:szCs w:val="18"/>
                <w:lang w:eastAsia="ru-RU"/>
              </w:rPr>
              <w:t xml:space="preserve">/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принадлежит на праве собственности/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иное</w:t>
            </w:r>
            <w:r w:rsidR="00BE310E">
              <w:rPr>
                <w:rFonts w:ascii="Times New Roman" w:eastAsia="Times New Roman" w:hAnsi="Times New Roman" w:cs="Times New Roman"/>
                <w:sz w:val="18"/>
                <w:szCs w:val="18"/>
                <w:lang w:eastAsia="ru-RU"/>
              </w:rPr>
              <w:t xml:space="preserve">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BE310E" w:rsidRPr="00DF41EF" w:rsidTr="00DF41EF">
        <w:trPr>
          <w:trHeight w:val="232"/>
        </w:trPr>
        <w:tc>
          <w:tcPr>
            <w:tcW w:w="4820" w:type="dxa"/>
            <w:tcBorders>
              <w:top w:val="single" w:sz="4" w:space="0" w:color="auto"/>
              <w:left w:val="single" w:sz="4" w:space="0" w:color="auto"/>
            </w:tcBorders>
            <w:vAlign w:val="center"/>
          </w:tcPr>
          <w:p w:rsidR="00BE310E" w:rsidRPr="00DF41EF" w:rsidRDefault="00BE310E"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наименование документа                                                                                         </w:t>
            </w:r>
          </w:p>
        </w:tc>
        <w:tc>
          <w:tcPr>
            <w:tcW w:w="5387" w:type="dxa"/>
            <w:gridSpan w:val="3"/>
            <w:tcBorders>
              <w:top w:val="single" w:sz="4" w:space="0" w:color="auto"/>
              <w:left w:val="single" w:sz="4" w:space="0" w:color="auto"/>
              <w:bottom w:val="single" w:sz="6" w:space="0" w:color="auto"/>
              <w:right w:val="single" w:sz="4"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BA7E1C">
        <w:trPr>
          <w:trHeight w:val="235"/>
        </w:trPr>
        <w:tc>
          <w:tcPr>
            <w:tcW w:w="4820" w:type="dxa"/>
            <w:tcBorders>
              <w:left w:val="single" w:sz="4" w:space="0" w:color="auto"/>
              <w:right w:val="single" w:sz="4" w:space="0" w:color="auto"/>
            </w:tcBorders>
            <w:vAlign w:val="center"/>
          </w:tcPr>
          <w:p w:rsidR="00BE310E" w:rsidRPr="00DF41EF" w:rsidRDefault="00BE310E" w:rsidP="00DF41EF">
            <w:pPr>
              <w:widowControl w:val="0"/>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площадь помещения (офиса) </w:t>
            </w:r>
            <w:r w:rsidRPr="00DF41EF">
              <w:rPr>
                <w:rFonts w:ascii="Times New Roman" w:eastAsia="Times New Roman" w:hAnsi="Times New Roman" w:cs="Times New Roman"/>
                <w:i/>
                <w:sz w:val="18"/>
                <w:szCs w:val="18"/>
                <w:lang w:eastAsia="ru-RU"/>
              </w:rPr>
              <w:t>(м</w:t>
            </w:r>
            <w:proofErr w:type="gramStart"/>
            <w:r w:rsidRPr="00DF41EF">
              <w:rPr>
                <w:rFonts w:ascii="Times New Roman" w:eastAsia="Times New Roman" w:hAnsi="Times New Roman" w:cs="Times New Roman"/>
                <w:i/>
                <w:sz w:val="18"/>
                <w:szCs w:val="18"/>
                <w:lang w:eastAsia="ru-RU"/>
              </w:rPr>
              <w:t>2</w:t>
            </w:r>
            <w:proofErr w:type="gramEnd"/>
            <w:r w:rsidRPr="00DF41EF">
              <w:rPr>
                <w:rFonts w:ascii="Times New Roman" w:eastAsia="Times New Roman" w:hAnsi="Times New Roman" w:cs="Times New Roman"/>
                <w:i/>
                <w:sz w:val="18"/>
                <w:szCs w:val="18"/>
                <w:lang w:eastAsia="ru-RU"/>
              </w:rPr>
              <w:t>)</w:t>
            </w: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BA7E1C">
        <w:trPr>
          <w:trHeight w:val="235"/>
        </w:trPr>
        <w:tc>
          <w:tcPr>
            <w:tcW w:w="4820" w:type="dxa"/>
            <w:tcBorders>
              <w:left w:val="single" w:sz="4" w:space="0" w:color="auto"/>
              <w:bottom w:val="single" w:sz="4" w:space="0" w:color="auto"/>
              <w:right w:val="single" w:sz="4" w:space="0" w:color="auto"/>
            </w:tcBorders>
            <w:vAlign w:val="center"/>
          </w:tcPr>
          <w:p w:rsidR="00BE310E" w:rsidRPr="00DF41EF" w:rsidRDefault="00BE310E" w:rsidP="00DF41EF">
            <w:pPr>
              <w:widowControl w:val="0"/>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срок аренды </w:t>
            </w:r>
            <w:r w:rsidRPr="00DF41EF">
              <w:rPr>
                <w:rFonts w:ascii="Times New Roman" w:eastAsia="Times New Roman" w:hAnsi="Times New Roman" w:cs="Times New Roman"/>
                <w:i/>
                <w:sz w:val="18"/>
                <w:szCs w:val="18"/>
                <w:lang w:eastAsia="ru-RU"/>
              </w:rPr>
              <w:t>(в случае если помещение арендуется)</w:t>
            </w: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BA7E1C">
        <w:trPr>
          <w:trHeight w:val="188"/>
        </w:trPr>
        <w:tc>
          <w:tcPr>
            <w:tcW w:w="4820" w:type="dxa"/>
            <w:tcBorders>
              <w:top w:val="single" w:sz="4" w:space="0" w:color="auto"/>
              <w:left w:val="single" w:sz="4" w:space="0" w:color="auto"/>
              <w:bottom w:val="single" w:sz="4" w:space="0" w:color="auto"/>
              <w:right w:val="single" w:sz="6" w:space="0" w:color="auto"/>
            </w:tcBorders>
            <w:vAlign w:val="center"/>
          </w:tcPr>
          <w:p w:rsidR="00BE310E" w:rsidRPr="00DF41EF" w:rsidRDefault="00BE310E" w:rsidP="00DF41EF">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Адрес и информация о собственных/арендованных </w:t>
            </w:r>
            <w:r w:rsidRPr="00DF41EF">
              <w:rPr>
                <w:rFonts w:ascii="Times New Roman" w:eastAsia="Times New Roman" w:hAnsi="Times New Roman" w:cs="Times New Roman"/>
                <w:sz w:val="18"/>
                <w:szCs w:val="18"/>
                <w:u w:val="single"/>
                <w:lang w:eastAsia="ru-RU"/>
              </w:rPr>
              <w:t>складских</w:t>
            </w:r>
            <w:r w:rsidRPr="00DF41EF">
              <w:rPr>
                <w:rFonts w:ascii="Times New Roman" w:eastAsia="Times New Roman" w:hAnsi="Times New Roman" w:cs="Times New Roman"/>
                <w:sz w:val="18"/>
                <w:szCs w:val="18"/>
                <w:lang w:eastAsia="ru-RU"/>
              </w:rPr>
              <w:t xml:space="preserve"> помещениях (в</w:t>
            </w:r>
            <w:r>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sz w:val="18"/>
                <w:szCs w:val="18"/>
                <w:lang w:eastAsia="ru-RU"/>
              </w:rPr>
              <w:t>т.</w:t>
            </w:r>
            <w:r>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sz w:val="18"/>
                <w:szCs w:val="18"/>
                <w:lang w:eastAsia="ru-RU"/>
              </w:rPr>
              <w:t>ч. специализированных, предназначенных для хранения, а также производственных помещений, торговых точек и др.), их характеристика</w:t>
            </w: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188"/>
        </w:trPr>
        <w:tc>
          <w:tcPr>
            <w:tcW w:w="10207" w:type="dxa"/>
            <w:gridSpan w:val="4"/>
            <w:tcBorders>
              <w:top w:val="single" w:sz="4" w:space="0" w:color="auto"/>
              <w:left w:val="single" w:sz="4" w:space="0" w:color="auto"/>
              <w:bottom w:val="single" w:sz="4" w:space="0" w:color="auto"/>
              <w:right w:val="single" w:sz="6" w:space="0" w:color="auto"/>
            </w:tcBorders>
            <w:vAlign w:val="center"/>
          </w:tcPr>
          <w:p w:rsidR="00DF41EF" w:rsidRPr="00DF41EF" w:rsidRDefault="00DF41EF" w:rsidP="00BE310E">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Помещение (склад):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sz w:val="18"/>
                <w:szCs w:val="18"/>
                <w:lang w:eastAsia="ru-RU"/>
              </w:rPr>
              <w:t>арендуется</w:t>
            </w:r>
            <w:proofErr w:type="gramEnd"/>
            <w:r w:rsidRPr="00DF41EF">
              <w:rPr>
                <w:rFonts w:ascii="Times New Roman" w:eastAsia="Times New Roman" w:hAnsi="Times New Roman" w:cs="Times New Roman"/>
                <w:sz w:val="18"/>
                <w:szCs w:val="18"/>
                <w:lang w:eastAsia="ru-RU"/>
              </w:rPr>
              <w:t xml:space="preserve">/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принадлежит на праве собственности/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Times New Roman" w:eastAsia="Times New Roman" w:hAnsi="Times New Roman" w:cs="Times New Roman"/>
                <w:sz w:val="18"/>
                <w:szCs w:val="18"/>
                <w:lang w:eastAsia="ru-RU"/>
              </w:rPr>
              <w:t xml:space="preserve">  иное</w:t>
            </w:r>
            <w:r w:rsidR="00BE310E">
              <w:rPr>
                <w:rFonts w:ascii="Times New Roman" w:eastAsia="Times New Roman" w:hAnsi="Times New Roman" w:cs="Times New Roman"/>
                <w:sz w:val="18"/>
                <w:szCs w:val="18"/>
                <w:lang w:eastAsia="ru-RU"/>
              </w:rPr>
              <w:t xml:space="preserve">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BE310E" w:rsidRPr="00DF41EF" w:rsidTr="00DF41EF">
        <w:trPr>
          <w:trHeight w:val="232"/>
        </w:trPr>
        <w:tc>
          <w:tcPr>
            <w:tcW w:w="4820" w:type="dxa"/>
            <w:tcBorders>
              <w:top w:val="single" w:sz="4" w:space="0" w:color="auto"/>
              <w:left w:val="single" w:sz="4" w:space="0" w:color="auto"/>
            </w:tcBorders>
            <w:vAlign w:val="center"/>
          </w:tcPr>
          <w:p w:rsidR="00BE310E" w:rsidRPr="00DF41EF" w:rsidRDefault="00BE310E"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наименование документа                                                                                         </w:t>
            </w:r>
          </w:p>
        </w:tc>
        <w:tc>
          <w:tcPr>
            <w:tcW w:w="5387" w:type="dxa"/>
            <w:gridSpan w:val="3"/>
            <w:tcBorders>
              <w:top w:val="single" w:sz="4" w:space="0" w:color="auto"/>
              <w:left w:val="single" w:sz="4" w:space="0" w:color="auto"/>
              <w:bottom w:val="single" w:sz="6" w:space="0" w:color="auto"/>
              <w:right w:val="single" w:sz="4"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7C68C6">
        <w:trPr>
          <w:trHeight w:val="235"/>
        </w:trPr>
        <w:tc>
          <w:tcPr>
            <w:tcW w:w="4820" w:type="dxa"/>
            <w:tcBorders>
              <w:left w:val="single" w:sz="4" w:space="0" w:color="auto"/>
              <w:right w:val="single" w:sz="4" w:space="0" w:color="auto"/>
            </w:tcBorders>
            <w:vAlign w:val="center"/>
          </w:tcPr>
          <w:p w:rsidR="00BE310E" w:rsidRPr="00DF41EF" w:rsidRDefault="00BE310E" w:rsidP="00DF41EF">
            <w:pPr>
              <w:widowControl w:val="0"/>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площадь помещения (склада) </w:t>
            </w:r>
            <w:r w:rsidRPr="00DF41EF">
              <w:rPr>
                <w:rFonts w:ascii="Times New Roman" w:eastAsia="Times New Roman" w:hAnsi="Times New Roman" w:cs="Times New Roman"/>
                <w:i/>
                <w:sz w:val="18"/>
                <w:szCs w:val="18"/>
                <w:lang w:eastAsia="ru-RU"/>
              </w:rPr>
              <w:t>(м</w:t>
            </w:r>
            <w:proofErr w:type="gramStart"/>
            <w:r w:rsidRPr="00DF41EF">
              <w:rPr>
                <w:rFonts w:ascii="Times New Roman" w:eastAsia="Times New Roman" w:hAnsi="Times New Roman" w:cs="Times New Roman"/>
                <w:i/>
                <w:sz w:val="18"/>
                <w:szCs w:val="18"/>
                <w:lang w:eastAsia="ru-RU"/>
              </w:rPr>
              <w:t>2</w:t>
            </w:r>
            <w:proofErr w:type="gramEnd"/>
            <w:r w:rsidRPr="00DF41EF">
              <w:rPr>
                <w:rFonts w:ascii="Times New Roman" w:eastAsia="Times New Roman" w:hAnsi="Times New Roman" w:cs="Times New Roman"/>
                <w:i/>
                <w:sz w:val="18"/>
                <w:szCs w:val="18"/>
                <w:lang w:eastAsia="ru-RU"/>
              </w:rPr>
              <w:t>)</w:t>
            </w: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7C68C6">
        <w:trPr>
          <w:trHeight w:val="235"/>
        </w:trPr>
        <w:tc>
          <w:tcPr>
            <w:tcW w:w="4820" w:type="dxa"/>
            <w:tcBorders>
              <w:left w:val="single" w:sz="4" w:space="0" w:color="auto"/>
              <w:bottom w:val="single" w:sz="4" w:space="0" w:color="auto"/>
              <w:right w:val="single" w:sz="4" w:space="0" w:color="auto"/>
            </w:tcBorders>
            <w:vAlign w:val="center"/>
          </w:tcPr>
          <w:p w:rsidR="00BE310E" w:rsidRPr="00DF41EF" w:rsidRDefault="00BE310E" w:rsidP="00DF41EF">
            <w:pPr>
              <w:widowControl w:val="0"/>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срок аренды </w:t>
            </w:r>
            <w:r w:rsidRPr="00DF41EF">
              <w:rPr>
                <w:rFonts w:ascii="Times New Roman" w:eastAsia="Times New Roman" w:hAnsi="Times New Roman" w:cs="Times New Roman"/>
                <w:i/>
                <w:sz w:val="18"/>
                <w:szCs w:val="18"/>
                <w:lang w:eastAsia="ru-RU"/>
              </w:rPr>
              <w:t>(в случае если помещение арендуется)</w:t>
            </w:r>
          </w:p>
        </w:tc>
        <w:tc>
          <w:tcPr>
            <w:tcW w:w="5387" w:type="dxa"/>
            <w:gridSpan w:val="3"/>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bl>
    <w:p w:rsidR="00DF41EF" w:rsidRPr="00DF41EF" w:rsidRDefault="00DF41EF" w:rsidP="00DF41EF">
      <w:pPr>
        <w:autoSpaceDE w:val="0"/>
        <w:autoSpaceDN w:val="0"/>
        <w:adjustRightInd w:val="0"/>
        <w:spacing w:after="0"/>
        <w:ind w:hanging="720"/>
        <w:jc w:val="both"/>
        <w:rPr>
          <w:rFonts w:ascii="Times New Roman" w:eastAsia="Times New Roman" w:hAnsi="Times New Roman" w:cs="Times New Roman"/>
          <w:i/>
          <w:iCs/>
          <w:sz w:val="18"/>
          <w:szCs w:val="18"/>
          <w:lang w:eastAsia="ru-RU"/>
        </w:rPr>
      </w:pPr>
    </w:p>
    <w:p w:rsidR="00DF41EF" w:rsidRPr="00DF41EF" w:rsidRDefault="00DF41EF" w:rsidP="00DF41EF">
      <w:pPr>
        <w:autoSpaceDE w:val="0"/>
        <w:autoSpaceDN w:val="0"/>
        <w:adjustRightInd w:val="0"/>
        <w:spacing w:after="0"/>
        <w:ind w:left="-567" w:hanging="153"/>
        <w:jc w:val="both"/>
        <w:rPr>
          <w:rFonts w:ascii="Times New Roman" w:eastAsia="Times New Roman" w:hAnsi="Times New Roman" w:cs="Times New Roman"/>
          <w:b/>
          <w:i/>
          <w:iCs/>
          <w:sz w:val="20"/>
          <w:szCs w:val="20"/>
          <w:lang w:eastAsia="ru-RU"/>
        </w:rPr>
      </w:pPr>
      <w:r w:rsidRPr="00DF41EF">
        <w:rPr>
          <w:rFonts w:ascii="Times New Roman" w:eastAsia="Times New Roman" w:hAnsi="Times New Roman" w:cs="Times New Roman"/>
          <w:b/>
          <w:i/>
          <w:iCs/>
          <w:sz w:val="20"/>
          <w:szCs w:val="20"/>
          <w:lang w:eastAsia="ru-RU"/>
        </w:rPr>
        <w:t xml:space="preserve">   Часть 3. Сведения о деятельности юридического лица,  </w:t>
      </w:r>
      <w:r w:rsidRPr="00DF41EF">
        <w:rPr>
          <w:rFonts w:ascii="Times New Roman" w:eastAsia="Times New Roman" w:hAnsi="Times New Roman" w:cs="Arial"/>
          <w:b/>
          <w:i/>
          <w:iCs/>
          <w:sz w:val="20"/>
          <w:szCs w:val="20"/>
          <w:lang w:eastAsia="ru-RU"/>
        </w:rPr>
        <w:t xml:space="preserve">сведения об источниках </w:t>
      </w:r>
      <w:r>
        <w:rPr>
          <w:rFonts w:ascii="Times New Roman" w:eastAsia="Times New Roman" w:hAnsi="Times New Roman" w:cs="Arial"/>
          <w:b/>
          <w:i/>
          <w:sz w:val="20"/>
          <w:szCs w:val="20"/>
          <w:lang w:eastAsia="ru-RU"/>
        </w:rPr>
        <w:t xml:space="preserve">происхождения денежных </w:t>
      </w:r>
      <w:r w:rsidRPr="00DF41EF">
        <w:rPr>
          <w:rFonts w:ascii="Times New Roman" w:eastAsia="Times New Roman" w:hAnsi="Times New Roman" w:cs="Arial"/>
          <w:b/>
          <w:i/>
          <w:sz w:val="20"/>
          <w:szCs w:val="20"/>
          <w:lang w:eastAsia="ru-RU"/>
        </w:rPr>
        <w:t>средств и (или) иного имущества</w:t>
      </w:r>
      <w:r w:rsidRPr="00DF41EF">
        <w:rPr>
          <w:rFonts w:ascii="Times New Roman" w:eastAsia="Times New Roman" w:hAnsi="Times New Roman" w:cs="Times New Roman"/>
          <w:i/>
          <w:iCs/>
          <w:sz w:val="20"/>
          <w:szCs w:val="20"/>
          <w:lang w:eastAsia="ru-RU"/>
        </w:rPr>
        <w:t xml:space="preserve">     </w:t>
      </w:r>
      <w:r w:rsidRPr="00DF41EF">
        <w:rPr>
          <w:rFonts w:ascii="Times New Roman" w:eastAsia="Times New Roman" w:hAnsi="Times New Roman" w:cs="Times New Roman"/>
          <w:b/>
          <w:i/>
          <w:iCs/>
          <w:sz w:val="20"/>
          <w:szCs w:val="20"/>
          <w:lang w:eastAsia="ru-RU"/>
        </w:rPr>
        <w:t xml:space="preserve">                                                                                                                                        </w:t>
      </w:r>
    </w:p>
    <w:tbl>
      <w:tblPr>
        <w:tblW w:w="10207" w:type="dxa"/>
        <w:tblInd w:w="-639" w:type="dxa"/>
        <w:tblLayout w:type="fixed"/>
        <w:tblCellMar>
          <w:left w:w="70" w:type="dxa"/>
          <w:right w:w="70" w:type="dxa"/>
        </w:tblCellMar>
        <w:tblLook w:val="0000" w:firstRow="0" w:lastRow="0" w:firstColumn="0" w:lastColumn="0" w:noHBand="0" w:noVBand="0"/>
      </w:tblPr>
      <w:tblGrid>
        <w:gridCol w:w="489"/>
        <w:gridCol w:w="78"/>
        <w:gridCol w:w="2836"/>
        <w:gridCol w:w="567"/>
        <w:gridCol w:w="1984"/>
        <w:gridCol w:w="142"/>
        <w:gridCol w:w="2551"/>
        <w:gridCol w:w="709"/>
        <w:gridCol w:w="851"/>
      </w:tblGrid>
      <w:tr w:rsidR="00BE310E" w:rsidRPr="00DF41EF" w:rsidTr="00E8084B">
        <w:trPr>
          <w:trHeight w:val="240"/>
        </w:trPr>
        <w:tc>
          <w:tcPr>
            <w:tcW w:w="5954" w:type="dxa"/>
            <w:gridSpan w:val="5"/>
            <w:tcBorders>
              <w:top w:val="single" w:sz="6" w:space="0" w:color="auto"/>
              <w:left w:val="single" w:sz="6" w:space="0" w:color="auto"/>
              <w:bottom w:val="single" w:sz="4"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i/>
                <w:iCs/>
                <w:sz w:val="18"/>
                <w:szCs w:val="18"/>
                <w:lang w:eastAsia="ru-RU"/>
              </w:rPr>
            </w:pPr>
            <w:r w:rsidRPr="00DF41EF">
              <w:rPr>
                <w:rFonts w:ascii="Times New Roman" w:eastAsia="Times New Roman" w:hAnsi="Times New Roman" w:cs="Times New Roman"/>
                <w:sz w:val="18"/>
                <w:szCs w:val="18"/>
                <w:lang w:eastAsia="ru-RU"/>
              </w:rPr>
              <w:t xml:space="preserve">Основные (фактические) виды экономической деятельности </w:t>
            </w:r>
            <w:r w:rsidRPr="00DF41EF">
              <w:rPr>
                <w:rFonts w:ascii="Times New Roman" w:eastAsia="Times New Roman" w:hAnsi="Times New Roman" w:cs="Times New Roman"/>
                <w:i/>
                <w:iCs/>
                <w:sz w:val="16"/>
                <w:szCs w:val="16"/>
                <w:lang w:eastAsia="ru-RU"/>
              </w:rPr>
              <w:t>(в том числе производимые товары, выполняемые работы, предоставляемые услуги),</w:t>
            </w:r>
            <w:r w:rsidRPr="00DF41EF">
              <w:rPr>
                <w:rFonts w:ascii="Times New Roman" w:eastAsia="Times New Roman" w:hAnsi="Times New Roman" w:cs="Times New Roman"/>
                <w:i/>
                <w:iCs/>
                <w:sz w:val="18"/>
                <w:szCs w:val="18"/>
                <w:lang w:eastAsia="ru-RU"/>
              </w:rPr>
              <w:t xml:space="preserve"> </w:t>
            </w:r>
            <w:r w:rsidRPr="00DF41EF">
              <w:rPr>
                <w:rFonts w:ascii="Times New Roman" w:eastAsia="Times New Roman" w:hAnsi="Times New Roman" w:cs="Times New Roman"/>
                <w:sz w:val="18"/>
                <w:szCs w:val="18"/>
                <w:lang w:eastAsia="ru-RU"/>
              </w:rPr>
              <w:t>расчеты по которым планируется осуществлять по открываемому банковскому счету в Банке</w:t>
            </w:r>
          </w:p>
        </w:tc>
        <w:tc>
          <w:tcPr>
            <w:tcW w:w="4253" w:type="dxa"/>
            <w:gridSpan w:val="4"/>
            <w:tcBorders>
              <w:top w:val="single" w:sz="6" w:space="0" w:color="auto"/>
              <w:left w:val="single" w:sz="6" w:space="0" w:color="auto"/>
              <w:bottom w:val="single" w:sz="4"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240"/>
        </w:trPr>
        <w:tc>
          <w:tcPr>
            <w:tcW w:w="10207" w:type="dxa"/>
            <w:gridSpan w:val="9"/>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Сведения об имеющихся лицензиях на право осуществления деятельности, подлежащей лицензированию:</w:t>
            </w:r>
          </w:p>
        </w:tc>
      </w:tr>
      <w:tr w:rsidR="00BE310E" w:rsidRPr="00DF41EF" w:rsidTr="003A5F34">
        <w:trPr>
          <w:trHeight w:val="240"/>
        </w:trPr>
        <w:tc>
          <w:tcPr>
            <w:tcW w:w="5954" w:type="dxa"/>
            <w:gridSpan w:val="5"/>
            <w:tcBorders>
              <w:top w:val="single" w:sz="4" w:space="0" w:color="auto"/>
              <w:left w:val="single" w:sz="4" w:space="0" w:color="auto"/>
              <w:right w:val="single" w:sz="4" w:space="0" w:color="auto"/>
            </w:tcBorders>
          </w:tcPr>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вид лицензии</w:t>
            </w:r>
          </w:p>
        </w:tc>
        <w:tc>
          <w:tcPr>
            <w:tcW w:w="4253" w:type="dxa"/>
            <w:gridSpan w:val="4"/>
            <w:tcBorders>
              <w:top w:val="single" w:sz="4"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3A5F34">
        <w:trPr>
          <w:trHeight w:val="240"/>
        </w:trPr>
        <w:tc>
          <w:tcPr>
            <w:tcW w:w="5954" w:type="dxa"/>
            <w:gridSpan w:val="5"/>
            <w:tcBorders>
              <w:left w:val="single" w:sz="4" w:space="0" w:color="auto"/>
              <w:right w:val="single" w:sz="4" w:space="0" w:color="auto"/>
            </w:tcBorders>
          </w:tcPr>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номер лицензии</w:t>
            </w:r>
          </w:p>
        </w:tc>
        <w:tc>
          <w:tcPr>
            <w:tcW w:w="4253" w:type="dxa"/>
            <w:gridSpan w:val="4"/>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3A5F34">
        <w:trPr>
          <w:trHeight w:val="240"/>
        </w:trPr>
        <w:tc>
          <w:tcPr>
            <w:tcW w:w="5954" w:type="dxa"/>
            <w:gridSpan w:val="5"/>
            <w:tcBorders>
              <w:left w:val="single" w:sz="4" w:space="0" w:color="auto"/>
              <w:right w:val="single" w:sz="4" w:space="0" w:color="auto"/>
            </w:tcBorders>
          </w:tcPr>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дата выдачи лицензии</w:t>
            </w:r>
          </w:p>
        </w:tc>
        <w:tc>
          <w:tcPr>
            <w:tcW w:w="4253" w:type="dxa"/>
            <w:gridSpan w:val="4"/>
            <w:tcBorders>
              <w:top w:val="single" w:sz="6" w:space="0" w:color="auto"/>
              <w:left w:val="single" w:sz="4"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3A5F34">
        <w:trPr>
          <w:trHeight w:val="240"/>
        </w:trPr>
        <w:tc>
          <w:tcPr>
            <w:tcW w:w="5954" w:type="dxa"/>
            <w:gridSpan w:val="5"/>
            <w:tcBorders>
              <w:left w:val="single" w:sz="4" w:space="0" w:color="auto"/>
              <w:right w:val="single" w:sz="4" w:space="0" w:color="auto"/>
            </w:tcBorders>
          </w:tcPr>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наименование органа, выдавшего лицензию</w:t>
            </w:r>
          </w:p>
        </w:tc>
        <w:tc>
          <w:tcPr>
            <w:tcW w:w="4253" w:type="dxa"/>
            <w:gridSpan w:val="4"/>
            <w:tcBorders>
              <w:top w:val="single" w:sz="6" w:space="0" w:color="auto"/>
              <w:left w:val="single" w:sz="4" w:space="0" w:color="auto"/>
              <w:bottom w:val="single" w:sz="4"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3A5F34">
        <w:trPr>
          <w:trHeight w:val="248"/>
        </w:trPr>
        <w:tc>
          <w:tcPr>
            <w:tcW w:w="5954" w:type="dxa"/>
            <w:gridSpan w:val="5"/>
            <w:vMerge w:val="restart"/>
            <w:tcBorders>
              <w:left w:val="single" w:sz="4" w:space="0" w:color="auto"/>
              <w:right w:val="single" w:sz="4" w:space="0" w:color="auto"/>
            </w:tcBorders>
          </w:tcPr>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перечень видов лицензируемой деятельности</w:t>
            </w:r>
          </w:p>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срок действия лицензии </w:t>
            </w:r>
            <w:r w:rsidRPr="00DF41EF">
              <w:rPr>
                <w:rFonts w:ascii="Times New Roman" w:eastAsia="Times New Roman" w:hAnsi="Times New Roman" w:cs="Times New Roman"/>
                <w:i/>
                <w:sz w:val="18"/>
                <w:szCs w:val="18"/>
                <w:lang w:eastAsia="ru-RU"/>
              </w:rPr>
              <w:t>(в случае, если имеется)</w:t>
            </w:r>
          </w:p>
        </w:tc>
        <w:tc>
          <w:tcPr>
            <w:tcW w:w="4253" w:type="dxa"/>
            <w:gridSpan w:val="4"/>
            <w:tcBorders>
              <w:top w:val="single" w:sz="4" w:space="0" w:color="auto"/>
              <w:left w:val="single" w:sz="4" w:space="0" w:color="auto"/>
              <w:bottom w:val="single" w:sz="4" w:space="0" w:color="auto"/>
              <w:right w:val="single" w:sz="4"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3A5F34">
        <w:trPr>
          <w:trHeight w:val="247"/>
        </w:trPr>
        <w:tc>
          <w:tcPr>
            <w:tcW w:w="5954" w:type="dxa"/>
            <w:gridSpan w:val="5"/>
            <w:vMerge/>
            <w:tcBorders>
              <w:left w:val="single" w:sz="4" w:space="0" w:color="auto"/>
              <w:right w:val="single" w:sz="4" w:space="0" w:color="auto"/>
            </w:tcBorders>
          </w:tcPr>
          <w:p w:rsidR="00BE310E" w:rsidRPr="00DF41EF" w:rsidRDefault="00BE310E" w:rsidP="00DF41EF">
            <w:pPr>
              <w:widowControl w:val="0"/>
              <w:numPr>
                <w:ilvl w:val="0"/>
                <w:numId w:val="14"/>
              </w:numPr>
              <w:autoSpaceDE w:val="0"/>
              <w:autoSpaceDN w:val="0"/>
              <w:adjustRightInd w:val="0"/>
              <w:spacing w:after="0"/>
              <w:jc w:val="both"/>
              <w:rPr>
                <w:rFonts w:ascii="Times New Roman" w:eastAsia="Times New Roman" w:hAnsi="Times New Roman" w:cs="Times New Roman"/>
                <w:sz w:val="18"/>
                <w:szCs w:val="18"/>
                <w:lang w:eastAsia="ru-RU"/>
              </w:rPr>
            </w:pPr>
          </w:p>
        </w:tc>
        <w:tc>
          <w:tcPr>
            <w:tcW w:w="4253" w:type="dxa"/>
            <w:gridSpan w:val="4"/>
            <w:tcBorders>
              <w:top w:val="single" w:sz="4" w:space="0" w:color="auto"/>
              <w:left w:val="single" w:sz="4" w:space="0" w:color="auto"/>
              <w:bottom w:val="single" w:sz="4" w:space="0" w:color="auto"/>
              <w:right w:val="single" w:sz="4"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Del="00DD1374" w:rsidTr="00CE0B43">
        <w:trPr>
          <w:trHeight w:val="364"/>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Del="00DD1374" w:rsidRDefault="00DF41EF" w:rsidP="00DF41EF">
            <w:pPr>
              <w:autoSpaceDE w:val="0"/>
              <w:autoSpaceDN w:val="0"/>
              <w:adjustRightInd w:val="0"/>
              <w:spacing w:after="0"/>
              <w:rPr>
                <w:rFonts w:ascii="Times New Roman" w:eastAsia="Times New Roman" w:hAnsi="Times New Roman" w:cs="Times New Roman"/>
                <w:sz w:val="14"/>
                <w:szCs w:val="14"/>
                <w:lang w:eastAsia="ru-RU"/>
              </w:rPr>
            </w:pPr>
            <w:r w:rsidRPr="00DF41EF">
              <w:rPr>
                <w:rFonts w:ascii="Times New Roman" w:eastAsia="Times New Roman" w:hAnsi="Times New Roman" w:cs="Times New Roman"/>
                <w:b/>
                <w:sz w:val="18"/>
                <w:szCs w:val="18"/>
                <w:lang w:eastAsia="ru-RU"/>
              </w:rPr>
              <w:t xml:space="preserve">Сведения об источниках происхождения денежных средств и (или) иного имущества организации </w:t>
            </w:r>
            <w:r w:rsidRPr="00DF41EF">
              <w:rPr>
                <w:rFonts w:ascii="Times New Roman" w:eastAsia="Times New Roman" w:hAnsi="Times New Roman" w:cs="Times New Roman"/>
                <w:i/>
                <w:sz w:val="16"/>
                <w:szCs w:val="16"/>
                <w:lang w:eastAsia="ru-RU"/>
              </w:rPr>
              <w:t xml:space="preserve">(отметить </w:t>
            </w:r>
            <w:proofErr w:type="gramStart"/>
            <w:r w:rsidRPr="00DF41EF">
              <w:rPr>
                <w:rFonts w:ascii="Times New Roman" w:eastAsia="Times New Roman" w:hAnsi="Times New Roman" w:cs="Times New Roman"/>
                <w:i/>
                <w:sz w:val="16"/>
                <w:szCs w:val="16"/>
                <w:lang w:eastAsia="ru-RU"/>
              </w:rPr>
              <w:t>нужное</w:t>
            </w:r>
            <w:proofErr w:type="gramEnd"/>
            <w:r w:rsidRPr="00DF41EF">
              <w:rPr>
                <w:rFonts w:ascii="Times New Roman" w:eastAsia="Times New Roman" w:hAnsi="Times New Roman" w:cs="Times New Roman"/>
                <w:i/>
                <w:sz w:val="16"/>
                <w:szCs w:val="16"/>
                <w:lang w:eastAsia="ru-RU"/>
              </w:rPr>
              <w:t>)</w:t>
            </w:r>
          </w:p>
        </w:tc>
      </w:tr>
      <w:tr w:rsidR="00DF41EF" w:rsidRPr="00DF41EF" w:rsidDel="00DD1374" w:rsidTr="00CE0B43">
        <w:trPr>
          <w:trHeight w:val="326"/>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Del="00DD1374" w:rsidRDefault="00DF41EF" w:rsidP="00DF41EF">
            <w:pPr>
              <w:autoSpaceDE w:val="0"/>
              <w:autoSpaceDN w:val="0"/>
              <w:adjustRightInd w:val="0"/>
              <w:spacing w:after="0"/>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Прибыль от осуществления основного вида деятельности организации</w:t>
            </w:r>
          </w:p>
        </w:tc>
      </w:tr>
      <w:tr w:rsidR="00DF41EF" w:rsidRPr="00DF41EF" w:rsidDel="00DD1374" w:rsidTr="00CE0B43">
        <w:trPr>
          <w:trHeight w:val="261"/>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Del="00DD1374" w:rsidRDefault="00DF41EF" w:rsidP="00DF41EF">
            <w:pPr>
              <w:autoSpaceDE w:val="0"/>
              <w:autoSpaceDN w:val="0"/>
              <w:adjustRightInd w:val="0"/>
              <w:spacing w:after="0"/>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Прибыль от осуществления дополнительных видов деятельности организации </w:t>
            </w:r>
            <w:r w:rsidRPr="00DF41EF">
              <w:rPr>
                <w:rFonts w:ascii="Times New Roman" w:eastAsia="Times New Roman" w:hAnsi="Times New Roman" w:cs="Times New Roman"/>
                <w:i/>
                <w:sz w:val="16"/>
                <w:szCs w:val="16"/>
                <w:lang w:eastAsia="ru-RU"/>
              </w:rPr>
              <w:t>(указать какой)</w:t>
            </w:r>
          </w:p>
        </w:tc>
      </w:tr>
      <w:tr w:rsidR="00BE310E" w:rsidRPr="00DF41EF" w:rsidTr="00CE0B43">
        <w:trPr>
          <w:trHeight w:val="339"/>
        </w:trPr>
        <w:tc>
          <w:tcPr>
            <w:tcW w:w="10207" w:type="dxa"/>
            <w:gridSpan w:val="9"/>
            <w:tcBorders>
              <w:top w:val="single" w:sz="4" w:space="0" w:color="auto"/>
              <w:left w:val="single" w:sz="4" w:space="0" w:color="auto"/>
              <w:bottom w:val="single" w:sz="4"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355"/>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Заемные денежные средства/кредитные денежные средства</w:t>
            </w:r>
          </w:p>
        </w:tc>
      </w:tr>
      <w:tr w:rsidR="00DF41EF" w:rsidRPr="00DF41EF" w:rsidTr="00CE0B43">
        <w:trPr>
          <w:trHeight w:val="355"/>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Доход от операций с недвижимым имуществом/движимым имуществом (купля/продажа, аренда)</w:t>
            </w:r>
          </w:p>
        </w:tc>
      </w:tr>
      <w:tr w:rsidR="00DF41EF" w:rsidRPr="00DF41EF" w:rsidTr="00CE0B43">
        <w:trPr>
          <w:trHeight w:val="355"/>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Дохода от операций с ценными бумагами</w:t>
            </w:r>
          </w:p>
        </w:tc>
      </w:tr>
      <w:tr w:rsidR="00DF41EF" w:rsidRPr="00DF41EF" w:rsidTr="00CE0B43">
        <w:trPr>
          <w:trHeight w:val="275"/>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Иное </w:t>
            </w:r>
            <w:r w:rsidRPr="00DF41EF">
              <w:rPr>
                <w:rFonts w:ascii="Times New Roman" w:eastAsia="Times New Roman" w:hAnsi="Times New Roman" w:cs="Times New Roman"/>
                <w:i/>
                <w:sz w:val="16"/>
                <w:szCs w:val="16"/>
                <w:lang w:eastAsia="ru-RU"/>
              </w:rPr>
              <w:t xml:space="preserve">(указать)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DF41EF" w:rsidRPr="00DF41EF" w:rsidTr="00CE0B43">
        <w:trPr>
          <w:trHeight w:val="362"/>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b/>
                <w:sz w:val="18"/>
                <w:szCs w:val="18"/>
                <w:lang w:eastAsia="ru-RU"/>
              </w:rPr>
              <w:t>Какова Ваша оценка финансового положения организации</w:t>
            </w:r>
            <w:r w:rsidRPr="00DF41EF">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i/>
                <w:sz w:val="16"/>
                <w:szCs w:val="16"/>
                <w:lang w:eastAsia="ru-RU"/>
              </w:rPr>
              <w:t xml:space="preserve">(отметить </w:t>
            </w:r>
            <w:proofErr w:type="gramStart"/>
            <w:r w:rsidRPr="00DF41EF">
              <w:rPr>
                <w:rFonts w:ascii="Times New Roman" w:eastAsia="Times New Roman" w:hAnsi="Times New Roman" w:cs="Times New Roman"/>
                <w:i/>
                <w:sz w:val="16"/>
                <w:szCs w:val="16"/>
                <w:lang w:eastAsia="ru-RU"/>
              </w:rPr>
              <w:t>нужное</w:t>
            </w:r>
            <w:proofErr w:type="gramEnd"/>
            <w:r w:rsidRPr="00DF41EF">
              <w:rPr>
                <w:rFonts w:ascii="Times New Roman" w:eastAsia="Times New Roman" w:hAnsi="Times New Roman" w:cs="Times New Roman"/>
                <w:i/>
                <w:sz w:val="16"/>
                <w:szCs w:val="16"/>
                <w:lang w:eastAsia="ru-RU"/>
              </w:rPr>
              <w:t>)</w:t>
            </w:r>
            <w:r w:rsidRPr="00DF41EF">
              <w:rPr>
                <w:rFonts w:ascii="Times New Roman" w:eastAsia="Times New Roman" w:hAnsi="Times New Roman" w:cs="Times New Roman"/>
                <w:sz w:val="18"/>
                <w:szCs w:val="18"/>
                <w:lang w:eastAsia="ru-RU"/>
              </w:rPr>
              <w:t>?</w:t>
            </w:r>
          </w:p>
        </w:tc>
      </w:tr>
      <w:tr w:rsidR="00DF41EF" w:rsidRPr="00DF41EF" w:rsidTr="00CE0B43">
        <w:trPr>
          <w:trHeight w:val="443"/>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Стабильное (устойчиво прибыльное)</w:t>
            </w:r>
          </w:p>
        </w:tc>
      </w:tr>
      <w:tr w:rsidR="00DF41EF" w:rsidRPr="00DF41EF" w:rsidTr="00CE0B43">
        <w:trPr>
          <w:trHeight w:val="443"/>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Условно </w:t>
            </w:r>
            <w:proofErr w:type="gramStart"/>
            <w:r w:rsidRPr="00DF41EF">
              <w:rPr>
                <w:rFonts w:ascii="Times New Roman" w:eastAsia="Times New Roman" w:hAnsi="Times New Roman" w:cs="Times New Roman"/>
                <w:sz w:val="18"/>
                <w:szCs w:val="18"/>
                <w:lang w:eastAsia="ru-RU"/>
              </w:rPr>
              <w:t>стабильное</w:t>
            </w:r>
            <w:proofErr w:type="gramEnd"/>
            <w:r w:rsidRPr="00DF41EF">
              <w:rPr>
                <w:rFonts w:ascii="Times New Roman" w:eastAsia="Times New Roman" w:hAnsi="Times New Roman" w:cs="Times New Roman"/>
                <w:sz w:val="18"/>
                <w:szCs w:val="18"/>
                <w:lang w:eastAsia="ru-RU"/>
              </w:rPr>
              <w:t xml:space="preserve"> (стадия развития, реорганизация, смена видов деятельности, смена собственников)</w:t>
            </w:r>
          </w:p>
        </w:tc>
      </w:tr>
      <w:tr w:rsidR="00DF41EF" w:rsidRPr="00DF41EF" w:rsidTr="00CE0B43">
        <w:trPr>
          <w:trHeight w:val="443"/>
        </w:trPr>
        <w:tc>
          <w:tcPr>
            <w:tcW w:w="10207" w:type="dxa"/>
            <w:gridSpan w:val="9"/>
            <w:tcBorders>
              <w:top w:val="single" w:sz="4" w:space="0" w:color="auto"/>
              <w:left w:val="single" w:sz="4"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r w:rsidRPr="00DF41EF">
              <w:rPr>
                <w:rFonts w:ascii="Times New Roman" w:eastAsia="Times New Roman" w:hAnsi="Times New Roman" w:cs="Times New Roman"/>
                <w:sz w:val="18"/>
                <w:szCs w:val="18"/>
                <w:lang w:eastAsia="ru-RU"/>
              </w:rPr>
              <w:t xml:space="preserve"> Не стабильное (убыточность деятельности, наличие задолженности по налогам и/или другим обязательным платежам в бюджетную систему Российской Федерации, наличие судебных решений)</w:t>
            </w:r>
          </w:p>
        </w:tc>
      </w:tr>
      <w:tr w:rsidR="00DF41EF" w:rsidRPr="00DF41EF" w:rsidTr="00CE0B43">
        <w:trPr>
          <w:trHeight w:val="443"/>
        </w:trPr>
        <w:tc>
          <w:tcPr>
            <w:tcW w:w="8647" w:type="dxa"/>
            <w:gridSpan w:val="7"/>
            <w:tcBorders>
              <w:top w:val="single" w:sz="4" w:space="0" w:color="auto"/>
              <w:left w:val="single" w:sz="4" w:space="0" w:color="auto"/>
              <w:bottom w:val="single" w:sz="4" w:space="0" w:color="auto"/>
              <w:right w:val="single" w:sz="4"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Наличие фактически осуществляемых видов экономической деятельности (производимые товары, выполняемые работы, предоставляемые услуги) </w:t>
            </w:r>
            <w:r w:rsidRPr="00DF41EF">
              <w:rPr>
                <w:rFonts w:ascii="Times New Roman" w:eastAsia="Times New Roman" w:hAnsi="Times New Roman" w:cs="Courier New"/>
                <w:i/>
                <w:iCs/>
                <w:sz w:val="16"/>
                <w:szCs w:val="16"/>
                <w:lang w:eastAsia="ru-RU"/>
              </w:rPr>
              <w:t>(необходимо указать наличие/отсутствие видов осуществляемой деятельности):</w:t>
            </w:r>
          </w:p>
        </w:tc>
        <w:tc>
          <w:tcPr>
            <w:tcW w:w="709" w:type="dxa"/>
            <w:tcBorders>
              <w:top w:val="single" w:sz="6" w:space="0" w:color="auto"/>
              <w:left w:val="single" w:sz="4"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организация и содержание тотализаторов (взаимных пари)  и игорных заведений (казино, букмекерских контор и др.), организация и проведение лотерей и иных основанных на риске игр, в том числе в электронной форме, деятельность ломбардов</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реализация, в том числе комиссионная, антиквариата, мебели, легковых транспортных средств, предметов искусства</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туроператорская и турагентская деятельность, а также иная деятельность по организации путешествий</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сделки с драгоценными металлами, драгоценными камнями, а также ювелирными изделиями, содержащими драгоценные металлы и драгоценные камни, и ломом таких изделий</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lastRenderedPageBreak/>
              <w:t>- сделки с недвижимым имуществом и оказание посреднических услуг при совершении сделок с недвижимым имуществом</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i/>
                <w:iCs/>
                <w:sz w:val="18"/>
                <w:szCs w:val="18"/>
                <w:lang w:eastAsia="ru-RU"/>
              </w:rPr>
            </w:pPr>
            <w:r w:rsidRPr="00DF41EF">
              <w:rPr>
                <w:rFonts w:ascii="Times New Roman" w:eastAsia="Times New Roman" w:hAnsi="Times New Roman" w:cs="Times New Roman"/>
                <w:sz w:val="18"/>
                <w:szCs w:val="18"/>
                <w:lang w:eastAsia="ru-RU"/>
              </w:rPr>
              <w:t>- благотворительность или иная нерегулируемая некоммерческая деятельность</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деятельность, связанная с интенсивным оборотом наличности, в том числе услуги в сфере розничной торговли, общественного питания, розничная торговля горючим на бензоколонках и газозаправочных станциях</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производство оружия или посредническая деятельность по реализации оружия</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sz w:val="18"/>
                <w:szCs w:val="18"/>
                <w:lang w:eastAsia="ru-RU"/>
              </w:rPr>
              <w:t>деятельность</w:t>
            </w:r>
            <w:proofErr w:type="gramEnd"/>
            <w:r w:rsidRPr="00DF41EF">
              <w:rPr>
                <w:rFonts w:ascii="Times New Roman" w:eastAsia="Times New Roman" w:hAnsi="Times New Roman" w:cs="Times New Roman"/>
                <w:sz w:val="18"/>
                <w:szCs w:val="18"/>
                <w:lang w:eastAsia="ru-RU"/>
              </w:rPr>
              <w:t xml:space="preserve"> связанная с использованием для приобретения товаров, работ и услуг </w:t>
            </w:r>
            <w:proofErr w:type="spellStart"/>
            <w:r w:rsidRPr="00DF41EF">
              <w:rPr>
                <w:rFonts w:ascii="Times New Roman" w:eastAsia="Times New Roman" w:hAnsi="Times New Roman" w:cs="Times New Roman"/>
                <w:sz w:val="18"/>
                <w:szCs w:val="18"/>
                <w:lang w:eastAsia="ru-RU"/>
              </w:rPr>
              <w:t>криптовалют</w:t>
            </w:r>
            <w:proofErr w:type="spellEnd"/>
            <w:r w:rsidRPr="00DF41EF">
              <w:rPr>
                <w:rFonts w:ascii="Times New Roman" w:eastAsia="Times New Roman" w:hAnsi="Times New Roman" w:cs="Times New Roman"/>
                <w:sz w:val="18"/>
                <w:szCs w:val="18"/>
                <w:lang w:eastAsia="ru-RU"/>
              </w:rPr>
              <w:t xml:space="preserve"> (“виртуальная валюта”), предоставление услуг по обмену </w:t>
            </w:r>
            <w:proofErr w:type="spellStart"/>
            <w:r w:rsidRPr="00DF41EF">
              <w:rPr>
                <w:rFonts w:ascii="Times New Roman" w:eastAsia="Times New Roman" w:hAnsi="Times New Roman" w:cs="Times New Roman"/>
                <w:sz w:val="18"/>
                <w:szCs w:val="18"/>
                <w:lang w:eastAsia="ru-RU"/>
              </w:rPr>
              <w:t>криптовалют</w:t>
            </w:r>
            <w:proofErr w:type="spellEnd"/>
            <w:r w:rsidRPr="00DF41EF">
              <w:rPr>
                <w:rFonts w:ascii="Times New Roman" w:eastAsia="Times New Roman" w:hAnsi="Times New Roman" w:cs="Times New Roman"/>
                <w:sz w:val="18"/>
                <w:szCs w:val="18"/>
                <w:lang w:eastAsia="ru-RU"/>
              </w:rPr>
              <w:t xml:space="preserve"> (“виртуальная валюта”) на рубли Российской Федерации и иностранную валюту, товары, работы и услуги</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sz w:val="18"/>
                <w:szCs w:val="18"/>
                <w:lang w:eastAsia="ru-RU"/>
              </w:rPr>
              <w:t>деятельность</w:t>
            </w:r>
            <w:proofErr w:type="gramEnd"/>
            <w:r w:rsidRPr="00DF41EF">
              <w:rPr>
                <w:rFonts w:ascii="Times New Roman" w:eastAsia="Times New Roman" w:hAnsi="Times New Roman" w:cs="Times New Roman"/>
                <w:sz w:val="18"/>
                <w:szCs w:val="18"/>
                <w:lang w:eastAsia="ru-RU"/>
              </w:rPr>
              <w:t xml:space="preserve"> связанная с изготовлением, переработкой, транспортировкой, хранением и реализацией ядерных материалов, радиоактивных веществ и отходов, других химических веществ, бактериологических материалов, оружия, боеприпасов, комплектующих к ним, взрывчатых веществ и другой продукции (товаров), запрещенных или ограниченных к свободному обороту</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6" w:space="0" w:color="auto"/>
              <w:bottom w:val="single" w:sz="4" w:space="0" w:color="auto"/>
              <w:right w:val="single" w:sz="6" w:space="0" w:color="auto"/>
            </w:tcBorders>
            <w:vAlign w:val="center"/>
          </w:tcPr>
          <w:p w:rsidR="00DF41EF" w:rsidRPr="00DF41EF" w:rsidRDefault="00DF41EF" w:rsidP="00DF41EF">
            <w:pPr>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деятельность, связанная с оборотом</w:t>
            </w:r>
            <w:r w:rsidRPr="00DF41EF">
              <w:rPr>
                <w:rFonts w:ascii="Times New Roman" w:eastAsia="Times New Roman" w:hAnsi="Times New Roman" w:cs="Courier New"/>
                <w:sz w:val="18"/>
                <w:szCs w:val="18"/>
                <w:vertAlign w:val="superscript"/>
                <w:lang w:eastAsia="ru-RU"/>
              </w:rPr>
              <w:footnoteReference w:id="8"/>
            </w:r>
            <w:r w:rsidRPr="00DF41EF">
              <w:rPr>
                <w:rFonts w:ascii="Times New Roman" w:eastAsia="Times New Roman" w:hAnsi="Times New Roman" w:cs="Times New Roman"/>
                <w:sz w:val="18"/>
                <w:szCs w:val="18"/>
                <w:lang w:eastAsia="ru-RU"/>
              </w:rPr>
              <w:t xml:space="preserve"> наркотических средств, психотропных веществ и их аналогов и (или) </w:t>
            </w:r>
            <w:proofErr w:type="spellStart"/>
            <w:r w:rsidRPr="00DF41EF">
              <w:rPr>
                <w:rFonts w:ascii="Times New Roman" w:eastAsia="Times New Roman" w:hAnsi="Times New Roman" w:cs="Times New Roman"/>
                <w:sz w:val="18"/>
                <w:szCs w:val="18"/>
                <w:lang w:eastAsia="ru-RU"/>
              </w:rPr>
              <w:t>прекурсоров</w:t>
            </w:r>
            <w:proofErr w:type="spellEnd"/>
            <w:r w:rsidRPr="00DF41EF">
              <w:rPr>
                <w:rFonts w:ascii="Times New Roman" w:eastAsia="Times New Roman" w:hAnsi="Times New Roman" w:cs="Times New Roman"/>
                <w:sz w:val="18"/>
                <w:szCs w:val="18"/>
                <w:lang w:eastAsia="ru-RU"/>
              </w:rPr>
              <w:t xml:space="preserve"> наркотических средств и психотропных веществ, включенные в Перечень наркотических средств, психотропных веществ и их </w:t>
            </w:r>
            <w:proofErr w:type="spellStart"/>
            <w:r w:rsidRPr="00DF41EF">
              <w:rPr>
                <w:rFonts w:ascii="Times New Roman" w:eastAsia="Times New Roman" w:hAnsi="Times New Roman" w:cs="Times New Roman"/>
                <w:sz w:val="18"/>
                <w:szCs w:val="18"/>
                <w:lang w:eastAsia="ru-RU"/>
              </w:rPr>
              <w:t>прекурсоров</w:t>
            </w:r>
            <w:proofErr w:type="spellEnd"/>
            <w:r w:rsidRPr="00DF41EF">
              <w:rPr>
                <w:rFonts w:ascii="Times New Roman" w:eastAsia="Times New Roman" w:hAnsi="Times New Roman" w:cs="Times New Roman"/>
                <w:sz w:val="18"/>
                <w:szCs w:val="18"/>
                <w:lang w:eastAsia="ru-RU"/>
              </w:rPr>
              <w:t>, подлежащих контролю в Российской Федерации, в соответствии с законодательством Российской Федерации</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599"/>
        </w:trPr>
        <w:tc>
          <w:tcPr>
            <w:tcW w:w="8647" w:type="dxa"/>
            <w:gridSpan w:val="7"/>
            <w:tcBorders>
              <w:top w:val="single" w:sz="4" w:space="0" w:color="auto"/>
              <w:left w:val="single" w:sz="4" w:space="0" w:color="auto"/>
              <w:right w:val="single" w:sz="4"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 прием платежей физических лиц в адрес поставщиков услуг в качестве платежных агентов в соответствии с требованиями Федерального закона от 03.06.2009 № 103-ФЗ "О деятельности по приему платежей физических лиц, осуществляемой платежными агентами" (оператор по приему платежей/платежный агент) (</w:t>
            </w:r>
            <w:r w:rsidRPr="00DF41EF">
              <w:rPr>
                <w:rFonts w:ascii="Times New Roman" w:eastAsia="Times New Roman" w:hAnsi="Times New Roman" w:cs="Times New Roman"/>
                <w:i/>
                <w:sz w:val="16"/>
                <w:szCs w:val="16"/>
                <w:lang w:eastAsia="ru-RU"/>
              </w:rPr>
              <w:t xml:space="preserve">в случае ответа «Да» нужное подчеркнуть </w:t>
            </w:r>
            <w:r w:rsidRPr="00DF41EF">
              <w:rPr>
                <w:rFonts w:ascii="Times New Roman" w:eastAsia="Times New Roman" w:hAnsi="Times New Roman" w:cs="Courier New"/>
                <w:i/>
                <w:sz w:val="16"/>
                <w:szCs w:val="16"/>
                <w:lang w:eastAsia="ru-RU"/>
              </w:rPr>
              <w:t xml:space="preserve">и </w:t>
            </w:r>
            <w:r w:rsidRPr="00DF41EF">
              <w:rPr>
                <w:rFonts w:ascii="Times New Roman" w:eastAsia="Times New Roman" w:hAnsi="Times New Roman" w:cs="Courier New"/>
                <w:i/>
                <w:iCs/>
                <w:sz w:val="16"/>
                <w:szCs w:val="16"/>
                <w:lang w:eastAsia="ru-RU"/>
              </w:rPr>
              <w:t>необходимо открыть специальный банковский счет, несоблюдение данных требований влечёт расторжение Договора банковского счета).</w:t>
            </w:r>
            <w:r w:rsidRPr="00DF41EF">
              <w:rPr>
                <w:rFonts w:ascii="Times New Roman" w:eastAsia="Times New Roman" w:hAnsi="Times New Roman" w:cs="Times New Roman"/>
                <w:i/>
                <w:sz w:val="16"/>
                <w:szCs w:val="16"/>
                <w:lang w:eastAsia="ru-RU"/>
              </w:rPr>
              <w:t xml:space="preserve">                                                                                                                                                                               </w:t>
            </w:r>
            <w:proofErr w:type="gramEnd"/>
          </w:p>
        </w:tc>
        <w:tc>
          <w:tcPr>
            <w:tcW w:w="709" w:type="dxa"/>
            <w:tcBorders>
              <w:top w:val="single" w:sz="6" w:space="0" w:color="auto"/>
              <w:left w:val="single" w:sz="4"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tcBorders>
              <w:top w:val="single" w:sz="4" w:space="0" w:color="auto"/>
              <w:left w:val="single" w:sz="4" w:space="0" w:color="auto"/>
              <w:right w:val="single" w:sz="4"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 прием платежей физических лиц в адрес поставщиков услуг в качестве платежных агентов в соответствии с требованиями Федерального закона от 27.06.2011 № 161-ФЗ "О национальной платежной системе"  (банковский платежный агент/банковский платежный субагент) (</w:t>
            </w:r>
            <w:r w:rsidRPr="00DF41EF">
              <w:rPr>
                <w:rFonts w:ascii="Times New Roman" w:eastAsia="Times New Roman" w:hAnsi="Times New Roman" w:cs="Times New Roman"/>
                <w:i/>
                <w:sz w:val="16"/>
                <w:szCs w:val="16"/>
                <w:lang w:eastAsia="ru-RU"/>
              </w:rPr>
              <w:t xml:space="preserve">в случае ответа «Да» нужное подчеркнуть </w:t>
            </w:r>
            <w:r w:rsidRPr="00DF41EF">
              <w:rPr>
                <w:rFonts w:ascii="Times New Roman" w:eastAsia="Times New Roman" w:hAnsi="Times New Roman" w:cs="Arial"/>
                <w:i/>
                <w:sz w:val="16"/>
                <w:szCs w:val="16"/>
                <w:lang w:eastAsia="ru-RU"/>
              </w:rPr>
              <w:t xml:space="preserve">и </w:t>
            </w:r>
            <w:r w:rsidRPr="00DF41EF">
              <w:rPr>
                <w:rFonts w:ascii="Times New Roman" w:eastAsia="Times New Roman" w:hAnsi="Times New Roman" w:cs="Arial"/>
                <w:i/>
                <w:iCs/>
                <w:sz w:val="16"/>
                <w:szCs w:val="16"/>
                <w:lang w:eastAsia="ru-RU"/>
              </w:rPr>
              <w:t>необходимо открыть специальный банковский счет, несоблюдение данных требований влечёт расторжение Договора банковского счета).</w:t>
            </w:r>
            <w:r w:rsidRPr="00DF41EF">
              <w:rPr>
                <w:rFonts w:ascii="Times New Roman" w:eastAsia="Times New Roman" w:hAnsi="Times New Roman" w:cs="Times New Roman"/>
                <w:i/>
                <w:sz w:val="16"/>
                <w:szCs w:val="16"/>
                <w:lang w:eastAsia="ru-RU"/>
              </w:rPr>
              <w:t xml:space="preserve">                                                                                                                                                                               </w:t>
            </w:r>
            <w:proofErr w:type="gramEnd"/>
          </w:p>
        </w:tc>
        <w:tc>
          <w:tcPr>
            <w:tcW w:w="709" w:type="dxa"/>
            <w:tcBorders>
              <w:top w:val="single" w:sz="6" w:space="0" w:color="auto"/>
              <w:left w:val="single" w:sz="4"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43"/>
        </w:trPr>
        <w:tc>
          <w:tcPr>
            <w:tcW w:w="8647" w:type="dxa"/>
            <w:gridSpan w:val="7"/>
            <w:vMerge w:val="restart"/>
            <w:tcBorders>
              <w:top w:val="single" w:sz="4"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Являлись или являются руководитель, учредители/участники/акционеры организации руководителями,  учредителями/участниками/акционерами иных организаций, признанных судом в течени</w:t>
            </w:r>
            <w:proofErr w:type="gramStart"/>
            <w:r w:rsidRPr="00DF41EF">
              <w:rPr>
                <w:rFonts w:ascii="Times New Roman" w:eastAsia="Times New Roman" w:hAnsi="Times New Roman" w:cs="Times New Roman"/>
                <w:sz w:val="18"/>
                <w:szCs w:val="18"/>
                <w:lang w:eastAsia="ru-RU"/>
              </w:rPr>
              <w:t>и</w:t>
            </w:r>
            <w:proofErr w:type="gramEnd"/>
            <w:r w:rsidRPr="00DF41EF">
              <w:rPr>
                <w:rFonts w:ascii="Times New Roman" w:eastAsia="Times New Roman" w:hAnsi="Times New Roman" w:cs="Times New Roman"/>
                <w:sz w:val="18"/>
                <w:szCs w:val="18"/>
                <w:lang w:eastAsia="ru-RU"/>
              </w:rPr>
              <w:t xml:space="preserve"> последних 3 (трех) лет банкротами, привлеченными в соответствии с законодательством Российской Федерации к ответственности по денежным обязательствам организации и/или исполнению ее обязанности по уплате обязательных платежей, в течение последних 3 (трех) лет? </w:t>
            </w:r>
            <w:r w:rsidRPr="00DF41EF">
              <w:rPr>
                <w:rFonts w:ascii="Times New Roman" w:eastAsia="Times New Roman" w:hAnsi="Times New Roman" w:cs="Times New Roman"/>
                <w:i/>
                <w:iCs/>
                <w:sz w:val="16"/>
                <w:szCs w:val="16"/>
                <w:lang w:eastAsia="ru-RU"/>
              </w:rPr>
              <w:t>(Если ответ  “Да”,  необходимо указать фамилию, имя, отчество (при наличии последнего),  наименование организации и идентификационный номер налогоплательщика/ код иностранной организации (при наличии))</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43"/>
        </w:trPr>
        <w:tc>
          <w:tcPr>
            <w:tcW w:w="8647" w:type="dxa"/>
            <w:gridSpan w:val="7"/>
            <w:vMerge/>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166"/>
        </w:trPr>
        <w:tc>
          <w:tcPr>
            <w:tcW w:w="10207" w:type="dxa"/>
            <w:gridSpan w:val="9"/>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noProof/>
                <w:sz w:val="18"/>
                <w:szCs w:val="18"/>
                <w:lang w:eastAsia="ru-RU"/>
              </w:rPr>
            </w:pP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Действует ли организация, представитель организации в интересах общественных и религиозных организаций (объединений); благотворительных фондов; иностранных некоммерческих неправительственных организаций и их представительств и филиалов, осуществляющих свою деятельность на территории Российской Федерации? </w:t>
            </w:r>
            <w:proofErr w:type="gramStart"/>
            <w:r w:rsidRPr="00DF41EF">
              <w:rPr>
                <w:rFonts w:ascii="Times New Roman" w:eastAsia="Times New Roman" w:hAnsi="Times New Roman" w:cs="Times New Roman"/>
                <w:i/>
                <w:iCs/>
                <w:sz w:val="16"/>
                <w:szCs w:val="16"/>
                <w:lang w:eastAsia="ru-RU"/>
              </w:rPr>
              <w:t xml:space="preserve">(Если </w:t>
            </w:r>
            <w:r w:rsidRPr="00DF41EF">
              <w:rPr>
                <w:rFonts w:ascii="Times New Roman" w:eastAsia="Times New Roman" w:hAnsi="Times New Roman" w:cs="Times New Roman"/>
                <w:i/>
                <w:sz w:val="16"/>
                <w:szCs w:val="16"/>
                <w:lang w:eastAsia="ru-RU"/>
              </w:rPr>
              <w:t>ответ “Да”,</w:t>
            </w:r>
            <w:r w:rsidRPr="00DF41EF">
              <w:rPr>
                <w:rFonts w:ascii="Times New Roman" w:eastAsia="Times New Roman" w:hAnsi="Times New Roman" w:cs="Times New Roman"/>
                <w:i/>
                <w:iCs/>
                <w:sz w:val="16"/>
                <w:szCs w:val="16"/>
                <w:lang w:eastAsia="ru-RU"/>
              </w:rPr>
              <w:t xml:space="preserve"> </w:t>
            </w:r>
            <w:r w:rsidRPr="00DF41EF">
              <w:rPr>
                <w:rFonts w:ascii="Times New Roman" w:eastAsia="Times New Roman" w:hAnsi="Times New Roman" w:cs="Times New Roman"/>
                <w:i/>
                <w:sz w:val="16"/>
                <w:szCs w:val="16"/>
                <w:lang w:eastAsia="ru-RU"/>
              </w:rPr>
              <w:t>необходимо указать</w:t>
            </w:r>
            <w:r w:rsidRPr="00DF41EF">
              <w:rPr>
                <w:rFonts w:ascii="Times New Roman" w:eastAsia="Times New Roman" w:hAnsi="Times New Roman" w:cs="Times New Roman"/>
                <w:i/>
                <w:iCs/>
                <w:sz w:val="16"/>
                <w:szCs w:val="16"/>
                <w:lang w:eastAsia="ru-RU"/>
              </w:rPr>
              <w:t xml:space="preserve"> фамилию, имя, отчество (при наличии последнего) физического лица, наименование организации и идентификационный номер налогоплательщика/ код иностранной организации (при наличии)</w:t>
            </w:r>
            <w:r w:rsidRPr="00DF41EF">
              <w:rPr>
                <w:rFonts w:ascii="Times New Roman" w:eastAsia="Times New Roman" w:hAnsi="Times New Roman" w:cs="Times New Roman"/>
                <w:i/>
                <w:iCs/>
                <w:sz w:val="18"/>
                <w:szCs w:val="18"/>
                <w:lang w:eastAsia="ru-RU"/>
              </w:rPr>
              <w:t xml:space="preserve"> </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80"/>
        </w:trPr>
        <w:tc>
          <w:tcPr>
            <w:tcW w:w="8647" w:type="dxa"/>
            <w:gridSpan w:val="7"/>
            <w:vMerge/>
            <w:tcBorders>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360"/>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Является ли руководитель, представитель, выгодоприобретатель, </w:t>
            </w:r>
            <w:proofErr w:type="spellStart"/>
            <w:r w:rsidRPr="00DF41EF">
              <w:rPr>
                <w:rFonts w:ascii="Times New Roman" w:eastAsia="Times New Roman" w:hAnsi="Times New Roman" w:cs="Times New Roman"/>
                <w:sz w:val="18"/>
                <w:szCs w:val="18"/>
                <w:lang w:eastAsia="ru-RU"/>
              </w:rPr>
              <w:t>бенефициарный</w:t>
            </w:r>
            <w:proofErr w:type="spellEnd"/>
            <w:r w:rsidRPr="00DF41EF">
              <w:rPr>
                <w:rFonts w:ascii="Times New Roman" w:eastAsia="Times New Roman" w:hAnsi="Times New Roman" w:cs="Times New Roman"/>
                <w:sz w:val="18"/>
                <w:szCs w:val="18"/>
                <w:lang w:eastAsia="ru-RU"/>
              </w:rPr>
              <w:t xml:space="preserve"> владелец или участник  организации руководителем или учредителем общественной и религиозной организации (объединения); благотворительного фонда; иностранной некоммерческой неправительственной организации, её представительства и филиала, </w:t>
            </w:r>
            <w:proofErr w:type="gramStart"/>
            <w:r w:rsidRPr="00DF41EF">
              <w:rPr>
                <w:rFonts w:ascii="Times New Roman" w:eastAsia="Times New Roman" w:hAnsi="Times New Roman" w:cs="Times New Roman"/>
                <w:sz w:val="18"/>
                <w:szCs w:val="18"/>
                <w:lang w:eastAsia="ru-RU"/>
              </w:rPr>
              <w:t>осуществляющих</w:t>
            </w:r>
            <w:proofErr w:type="gramEnd"/>
            <w:r w:rsidRPr="00DF41EF">
              <w:rPr>
                <w:rFonts w:ascii="Times New Roman" w:eastAsia="Times New Roman" w:hAnsi="Times New Roman" w:cs="Times New Roman"/>
                <w:sz w:val="18"/>
                <w:szCs w:val="18"/>
                <w:lang w:eastAsia="ru-RU"/>
              </w:rPr>
              <w:t xml:space="preserve"> свою деятельность на территории Российской Федерации?</w:t>
            </w:r>
            <w:r w:rsidRPr="00DF41EF">
              <w:rPr>
                <w:rFonts w:ascii="Times New Roman" w:eastAsia="Times New Roman" w:hAnsi="Times New Roman" w:cs="Times New Roman"/>
                <w:i/>
                <w:iCs/>
                <w:sz w:val="18"/>
                <w:szCs w:val="18"/>
                <w:lang w:eastAsia="ru-RU"/>
              </w:rPr>
              <w:t xml:space="preserve"> </w:t>
            </w:r>
            <w:r w:rsidRPr="00DF41EF">
              <w:rPr>
                <w:rFonts w:ascii="Times New Roman" w:eastAsia="Times New Roman" w:hAnsi="Times New Roman" w:cs="Times New Roman"/>
                <w:i/>
                <w:iCs/>
                <w:sz w:val="16"/>
                <w:szCs w:val="16"/>
                <w:lang w:eastAsia="ru-RU"/>
              </w:rPr>
              <w:t xml:space="preserve">(Если </w:t>
            </w:r>
            <w:r w:rsidRPr="00DF41EF">
              <w:rPr>
                <w:rFonts w:ascii="Times New Roman" w:eastAsia="Times New Roman" w:hAnsi="Times New Roman" w:cs="Times New Roman"/>
                <w:i/>
                <w:sz w:val="16"/>
                <w:szCs w:val="16"/>
                <w:lang w:eastAsia="ru-RU"/>
              </w:rPr>
              <w:t>ответ “Да”,</w:t>
            </w:r>
            <w:r w:rsidRPr="00DF41EF">
              <w:rPr>
                <w:rFonts w:ascii="Times New Roman" w:eastAsia="Times New Roman" w:hAnsi="Times New Roman" w:cs="Times New Roman"/>
                <w:i/>
                <w:iCs/>
                <w:sz w:val="16"/>
                <w:szCs w:val="16"/>
                <w:lang w:eastAsia="ru-RU"/>
              </w:rPr>
              <w:t xml:space="preserve"> </w:t>
            </w:r>
            <w:r w:rsidRPr="00DF41EF">
              <w:rPr>
                <w:rFonts w:ascii="Times New Roman" w:eastAsia="Times New Roman" w:hAnsi="Times New Roman" w:cs="Times New Roman"/>
                <w:i/>
                <w:sz w:val="16"/>
                <w:szCs w:val="16"/>
                <w:lang w:eastAsia="ru-RU"/>
              </w:rPr>
              <w:t>необходимо указать</w:t>
            </w:r>
            <w:r w:rsidRPr="00DF41EF">
              <w:rPr>
                <w:rFonts w:ascii="Times New Roman" w:eastAsia="Times New Roman" w:hAnsi="Times New Roman" w:cs="Times New Roman"/>
                <w:i/>
                <w:iCs/>
                <w:sz w:val="16"/>
                <w:szCs w:val="16"/>
                <w:lang w:eastAsia="ru-RU"/>
              </w:rPr>
              <w:t xml:space="preserve"> фамилию, имя, отчество (при наличии последнего) физического лица, наименование организации и идентификационный номер налогоплательщика/ код иностранной организации (при наличии))</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80"/>
        </w:trPr>
        <w:tc>
          <w:tcPr>
            <w:tcW w:w="8647" w:type="dxa"/>
            <w:gridSpan w:val="7"/>
            <w:vMerge/>
            <w:tcBorders>
              <w:left w:val="single" w:sz="6" w:space="0" w:color="auto"/>
              <w:bottom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340"/>
        </w:trPr>
        <w:tc>
          <w:tcPr>
            <w:tcW w:w="10207" w:type="dxa"/>
            <w:gridSpan w:val="9"/>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spacing w:after="0"/>
              <w:jc w:val="both"/>
              <w:rPr>
                <w:rFonts w:ascii="Courier New" w:eastAsia="Times New Roman" w:hAnsi="Courier New" w:cs="Courier New"/>
                <w:sz w:val="18"/>
                <w:szCs w:val="18"/>
                <w:highlight w:val="yellow"/>
                <w:lang w:eastAsia="ru-RU"/>
              </w:rPr>
            </w:pPr>
            <w:r w:rsidRPr="00DF41EF">
              <w:rPr>
                <w:rFonts w:ascii="Times New Roman" w:eastAsia="Times New Roman" w:hAnsi="Times New Roman" w:cs="Courier New"/>
                <w:sz w:val="18"/>
                <w:szCs w:val="18"/>
                <w:lang w:eastAsia="ru-RU"/>
              </w:rPr>
              <w:t xml:space="preserve">Является ли организация, представитель, участник/учредитель/акционер, </w:t>
            </w:r>
            <w:proofErr w:type="spellStart"/>
            <w:r w:rsidRPr="00DF41EF">
              <w:rPr>
                <w:rFonts w:ascii="Times New Roman" w:eastAsia="Times New Roman" w:hAnsi="Times New Roman" w:cs="Courier New"/>
                <w:sz w:val="18"/>
                <w:szCs w:val="18"/>
                <w:lang w:eastAsia="ru-RU"/>
              </w:rPr>
              <w:t>бенефициарный</w:t>
            </w:r>
            <w:proofErr w:type="spellEnd"/>
            <w:r w:rsidRPr="00DF41EF">
              <w:rPr>
                <w:rFonts w:ascii="Times New Roman" w:eastAsia="Times New Roman" w:hAnsi="Times New Roman" w:cs="Courier New"/>
                <w:sz w:val="18"/>
                <w:szCs w:val="18"/>
                <w:lang w:eastAsia="ru-RU"/>
              </w:rPr>
              <w:t xml:space="preserve"> владелец организации лицом, на которое распространяется законодательство иностранного государства о </w:t>
            </w:r>
            <w:r w:rsidRPr="00DF41EF">
              <w:rPr>
                <w:rFonts w:ascii="Times New Roman" w:eastAsia="Times New Roman" w:hAnsi="Times New Roman" w:cs="Courier New"/>
                <w:sz w:val="18"/>
                <w:szCs w:val="18"/>
                <w:lang w:eastAsia="ru-RU"/>
              </w:rPr>
              <w:lastRenderedPageBreak/>
              <w:t>налогообложении иностранных счетов</w:t>
            </w:r>
            <w:r w:rsidRPr="00DF41EF">
              <w:rPr>
                <w:rFonts w:ascii="Times New Roman" w:hAnsi="Times New Roman" w:cs="Times New Roman"/>
                <w:sz w:val="18"/>
                <w:szCs w:val="18"/>
                <w:vertAlign w:val="superscript"/>
              </w:rPr>
              <w:footnoteReference w:id="9"/>
            </w:r>
            <w:r w:rsidRPr="00DF41EF">
              <w:rPr>
                <w:rFonts w:ascii="Times New Roman" w:eastAsia="Times New Roman" w:hAnsi="Times New Roman" w:cs="Courier New"/>
                <w:sz w:val="18"/>
                <w:szCs w:val="18"/>
                <w:lang w:eastAsia="ru-RU"/>
              </w:rPr>
              <w:t xml:space="preserve">? </w:t>
            </w:r>
            <w:proofErr w:type="gramStart"/>
            <w:r w:rsidRPr="00DF41EF">
              <w:rPr>
                <w:rFonts w:ascii="Times New Roman" w:eastAsia="Times New Roman" w:hAnsi="Times New Roman" w:cs="Courier New"/>
                <w:i/>
                <w:iCs/>
                <w:sz w:val="16"/>
                <w:szCs w:val="16"/>
                <w:lang w:eastAsia="ru-RU"/>
              </w:rPr>
              <w:t>(Если ответ «Да», необходимо указать иностранное государство; предоставить подтверждающие документы; Согласие на обработку и передачу информации в иностранный налоговый орган и Сведения о налоговом резиденте иностранного государства, в том числе Соединенных Штатов Америки (по форме, установленной Банком)</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Calibri" w:hAnsi="Times New Roman" w:cs="Times New Roman"/>
                <w:sz w:val="14"/>
                <w:szCs w:val="14"/>
                <w:lang w:eastAsia="ru-RU"/>
              </w:rPr>
            </w:pPr>
            <w:r w:rsidRPr="00DF41EF">
              <w:rPr>
                <w:rFonts w:ascii="Times New Roman" w:eastAsia="Times New Roman" w:hAnsi="Times New Roman" w:cs="Times New Roman"/>
                <w:sz w:val="14"/>
                <w:szCs w:val="14"/>
                <w:lang w:eastAsia="ru-RU"/>
              </w:rPr>
              <w:lastRenderedPageBreak/>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4"/>
                <w:szCs w:val="14"/>
                <w:lang w:eastAsia="ru-RU"/>
              </w:rPr>
            </w:pPr>
            <w:r w:rsidRPr="00DF41EF">
              <w:rPr>
                <w:rFonts w:ascii="Times New Roman" w:eastAsia="Times New Roman" w:hAnsi="Times New Roman" w:cs="Times New Roman"/>
                <w:i/>
                <w:iCs/>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Calibri"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iCs/>
                <w:sz w:val="14"/>
                <w:szCs w:val="14"/>
                <w:lang w:eastAsia="ru-RU"/>
              </w:rPr>
              <w:t>(указать “Х”)</w:t>
            </w:r>
          </w:p>
        </w:tc>
      </w:tr>
      <w:tr w:rsidR="00DF41EF" w:rsidRPr="00DF41EF" w:rsidTr="00CE0B43">
        <w:trPr>
          <w:trHeight w:val="240"/>
        </w:trPr>
        <w:tc>
          <w:tcPr>
            <w:tcW w:w="8647" w:type="dxa"/>
            <w:gridSpan w:val="7"/>
            <w:vMerge/>
            <w:tcBorders>
              <w:left w:val="single" w:sz="6" w:space="0" w:color="auto"/>
              <w:bottom w:val="single" w:sz="6" w:space="0" w:color="auto"/>
              <w:right w:val="single" w:sz="6" w:space="0" w:color="auto"/>
            </w:tcBorders>
            <w:vAlign w:val="center"/>
          </w:tcPr>
          <w:p w:rsidR="00DF41EF" w:rsidRPr="00DF41EF" w:rsidRDefault="00DF41EF" w:rsidP="00DF41EF">
            <w:pPr>
              <w:spacing w:after="0"/>
              <w:rPr>
                <w:rFonts w:ascii="Consolas" w:eastAsia="Calibri" w:hAnsi="Consolas" w:cs="Courier New"/>
                <w:sz w:val="21"/>
                <w:szCs w:val="21"/>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240"/>
        </w:trPr>
        <w:tc>
          <w:tcPr>
            <w:tcW w:w="10207" w:type="dxa"/>
            <w:gridSpan w:val="9"/>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lastRenderedPageBreak/>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left w:val="single" w:sz="6" w:space="0" w:color="auto"/>
              <w:right w:val="single" w:sz="6" w:space="0" w:color="auto"/>
            </w:tcBorders>
            <w:vAlign w:val="center"/>
          </w:tcPr>
          <w:p w:rsidR="00DF41EF" w:rsidRPr="00DF41EF" w:rsidRDefault="00DF41EF" w:rsidP="00DF41EF">
            <w:pPr>
              <w:spacing w:after="0"/>
              <w:jc w:val="both"/>
              <w:rPr>
                <w:rFonts w:ascii="Courier New" w:eastAsia="Times New Roman" w:hAnsi="Courier New" w:cs="Courier New"/>
                <w:sz w:val="18"/>
                <w:szCs w:val="18"/>
                <w:lang w:eastAsia="ru-RU"/>
              </w:rPr>
            </w:pPr>
            <w:r w:rsidRPr="00DF41EF">
              <w:rPr>
                <w:rFonts w:ascii="Times New Roman" w:eastAsia="Times New Roman" w:hAnsi="Times New Roman" w:cs="Courier New"/>
                <w:sz w:val="18"/>
                <w:szCs w:val="18"/>
                <w:lang w:eastAsia="ru-RU"/>
              </w:rPr>
              <w:t xml:space="preserve">Является ли организация, представитель, участник/учредитель/акционер, </w:t>
            </w:r>
            <w:proofErr w:type="spellStart"/>
            <w:r w:rsidRPr="00DF41EF">
              <w:rPr>
                <w:rFonts w:ascii="Times New Roman" w:eastAsia="Times New Roman" w:hAnsi="Times New Roman" w:cs="Courier New"/>
                <w:sz w:val="18"/>
                <w:szCs w:val="18"/>
                <w:lang w:eastAsia="ru-RU"/>
              </w:rPr>
              <w:t>бенефициарный</w:t>
            </w:r>
            <w:proofErr w:type="spellEnd"/>
            <w:r w:rsidRPr="00DF41EF">
              <w:rPr>
                <w:rFonts w:ascii="Times New Roman" w:eastAsia="Times New Roman" w:hAnsi="Times New Roman" w:cs="Courier New"/>
                <w:sz w:val="18"/>
                <w:szCs w:val="18"/>
                <w:lang w:eastAsia="ru-RU"/>
              </w:rPr>
              <w:t xml:space="preserve"> владелец организации налоговым резидентом Соединенных Штатов Америки</w:t>
            </w:r>
            <w:r w:rsidRPr="00DF41EF">
              <w:rPr>
                <w:rFonts w:ascii="Times New Roman" w:eastAsia="Times New Roman" w:hAnsi="Times New Roman" w:cs="Courier New"/>
                <w:sz w:val="18"/>
                <w:szCs w:val="18"/>
                <w:vertAlign w:val="superscript"/>
                <w:lang w:eastAsia="ru-RU"/>
              </w:rPr>
              <w:footnoteReference w:id="10"/>
            </w:r>
            <w:r w:rsidRPr="00DF41EF">
              <w:rPr>
                <w:rFonts w:ascii="Times New Roman" w:eastAsia="Times New Roman" w:hAnsi="Times New Roman" w:cs="Courier New"/>
                <w:sz w:val="18"/>
                <w:szCs w:val="18"/>
                <w:lang w:eastAsia="ru-RU"/>
              </w:rPr>
              <w:t>?</w:t>
            </w:r>
            <w:r w:rsidRPr="00DF41EF">
              <w:rPr>
                <w:rFonts w:ascii="Courier New" w:eastAsia="Times New Roman" w:hAnsi="Courier New" w:cs="Courier New"/>
                <w:sz w:val="18"/>
                <w:szCs w:val="18"/>
                <w:lang w:eastAsia="ru-RU"/>
              </w:rPr>
              <w:t xml:space="preserve"> </w:t>
            </w:r>
            <w:proofErr w:type="gramStart"/>
            <w:r w:rsidRPr="00DF41EF">
              <w:rPr>
                <w:rFonts w:ascii="Times New Roman" w:eastAsia="Times New Roman" w:hAnsi="Times New Roman" w:cs="Courier New"/>
                <w:i/>
                <w:iCs/>
                <w:sz w:val="16"/>
                <w:szCs w:val="16"/>
                <w:lang w:eastAsia="ru-RU"/>
              </w:rPr>
              <w:t>(Если ответ «Да», необходимо предоставить подтверждающие документы; Согласие на обработку и передачу информации в иностранный налоговый орган и Сведения о налоговом резиденте иностранного государства, в том числе Соединенных Штатов Америки (по форме, установленной Банком)</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Calibri"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4"/>
                <w:szCs w:val="14"/>
                <w:lang w:eastAsia="ru-RU"/>
              </w:rPr>
            </w:pPr>
            <w:r w:rsidRPr="00DF41EF">
              <w:rPr>
                <w:rFonts w:ascii="Times New Roman" w:eastAsia="Times New Roman" w:hAnsi="Times New Roman" w:cs="Times New Roman"/>
                <w:i/>
                <w:iCs/>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Calibri"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iCs/>
                <w:sz w:val="14"/>
                <w:szCs w:val="14"/>
                <w:lang w:eastAsia="ru-RU"/>
              </w:rPr>
              <w:t>(указать “Х”)</w:t>
            </w:r>
          </w:p>
        </w:tc>
      </w:tr>
      <w:tr w:rsidR="00DF41EF" w:rsidRPr="00DF41EF" w:rsidTr="00CE0B43">
        <w:trPr>
          <w:trHeight w:val="240"/>
        </w:trPr>
        <w:tc>
          <w:tcPr>
            <w:tcW w:w="8647" w:type="dxa"/>
            <w:gridSpan w:val="7"/>
            <w:vMerge/>
            <w:tcBorders>
              <w:left w:val="single" w:sz="6" w:space="0" w:color="auto"/>
              <w:bottom w:val="single" w:sz="6" w:space="0" w:color="auto"/>
              <w:right w:val="single" w:sz="6" w:space="0" w:color="auto"/>
            </w:tcBorders>
            <w:vAlign w:val="center"/>
          </w:tcPr>
          <w:p w:rsidR="00DF41EF" w:rsidRPr="00DF41EF" w:rsidRDefault="00DF41EF" w:rsidP="00DF41EF">
            <w:pPr>
              <w:spacing w:after="0"/>
              <w:rPr>
                <w:rFonts w:ascii="Consolas" w:eastAsia="Calibri" w:hAnsi="Consolas" w:cs="Courier New"/>
                <w:sz w:val="21"/>
                <w:szCs w:val="21"/>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405"/>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10207" w:type="dxa"/>
            <w:gridSpan w:val="9"/>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Наличие/отсутствие  информации о финансово-хозяйственной деятельности организации в открытых источниках информации </w:t>
            </w:r>
            <w:r w:rsidRPr="00DF41EF">
              <w:rPr>
                <w:rFonts w:ascii="Times New Roman" w:eastAsia="Times New Roman" w:hAnsi="Times New Roman" w:cs="Times New Roman"/>
                <w:i/>
                <w:sz w:val="16"/>
                <w:szCs w:val="16"/>
                <w:lang w:eastAsia="ru-RU"/>
              </w:rPr>
              <w:t xml:space="preserve">(отметить нужное и указать наименование </w:t>
            </w:r>
            <w:r w:rsidRPr="00DF41EF">
              <w:rPr>
                <w:rFonts w:ascii="Times New Roman" w:eastAsia="Times New Roman" w:hAnsi="Times New Roman" w:cs="Times New Roman"/>
                <w:i/>
                <w:iCs/>
                <w:sz w:val="16"/>
                <w:szCs w:val="16"/>
                <w:lang w:eastAsia="ru-RU"/>
              </w:rPr>
              <w:t xml:space="preserve">ресурса в сети "Интернет"/печатное издание,  </w:t>
            </w:r>
            <w:proofErr w:type="gramStart"/>
            <w:r w:rsidRPr="00DF41EF">
              <w:rPr>
                <w:rFonts w:ascii="Times New Roman" w:eastAsia="Times New Roman" w:hAnsi="Times New Roman" w:cs="Times New Roman"/>
                <w:i/>
                <w:iCs/>
                <w:sz w:val="16"/>
                <w:szCs w:val="16"/>
                <w:lang w:eastAsia="ru-RU"/>
              </w:rPr>
              <w:t>на</w:t>
            </w:r>
            <w:proofErr w:type="gramEnd"/>
            <w:r w:rsidRPr="00DF41EF">
              <w:rPr>
                <w:rFonts w:ascii="Times New Roman" w:eastAsia="Times New Roman" w:hAnsi="Times New Roman" w:cs="Times New Roman"/>
                <w:i/>
                <w:iCs/>
                <w:sz w:val="16"/>
                <w:szCs w:val="16"/>
                <w:lang w:eastAsia="ru-RU"/>
              </w:rPr>
              <w:t>/в  котором размещена данная информация</w:t>
            </w:r>
            <w:r w:rsidRPr="00DF41EF">
              <w:rPr>
                <w:rFonts w:ascii="Times New Roman" w:eastAsia="Times New Roman" w:hAnsi="Times New Roman" w:cs="Times New Roman"/>
                <w:i/>
                <w:sz w:val="16"/>
                <w:szCs w:val="16"/>
                <w:lang w:eastAsia="ru-RU"/>
              </w:rPr>
              <w:t>)</w:t>
            </w:r>
          </w:p>
        </w:tc>
      </w:tr>
      <w:tr w:rsidR="00DF41EF" w:rsidRPr="00DF41EF" w:rsidTr="00CE0B43">
        <w:trPr>
          <w:trHeight w:val="206"/>
        </w:trPr>
        <w:tc>
          <w:tcPr>
            <w:tcW w:w="489" w:type="dxa"/>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2914" w:type="dxa"/>
            <w:gridSpan w:val="2"/>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Официальный сайт </w:t>
            </w:r>
          </w:p>
        </w:tc>
        <w:tc>
          <w:tcPr>
            <w:tcW w:w="567" w:type="dxa"/>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6237" w:type="dxa"/>
            <w:gridSpan w:val="5"/>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Электронные средства массовой информации</w:t>
            </w:r>
          </w:p>
        </w:tc>
      </w:tr>
      <w:tr w:rsidR="00DF41EF" w:rsidRPr="00DF41EF" w:rsidTr="00CE0B43">
        <w:trPr>
          <w:trHeight w:val="206"/>
        </w:trPr>
        <w:tc>
          <w:tcPr>
            <w:tcW w:w="489" w:type="dxa"/>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2914" w:type="dxa"/>
            <w:gridSpan w:val="2"/>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Официальное печатное издание</w:t>
            </w:r>
          </w:p>
        </w:tc>
        <w:tc>
          <w:tcPr>
            <w:tcW w:w="567" w:type="dxa"/>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6237" w:type="dxa"/>
            <w:gridSpan w:val="5"/>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Отсутствует</w:t>
            </w:r>
          </w:p>
        </w:tc>
      </w:tr>
      <w:tr w:rsidR="00DF41EF" w:rsidRPr="00DF41EF" w:rsidTr="00CE0B43">
        <w:trPr>
          <w:trHeight w:val="268"/>
        </w:trPr>
        <w:tc>
          <w:tcPr>
            <w:tcW w:w="489" w:type="dxa"/>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2914" w:type="dxa"/>
            <w:gridSpan w:val="2"/>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Периодическое</w:t>
            </w:r>
            <w:proofErr w:type="gramEnd"/>
            <w:r w:rsidRPr="00DF41EF">
              <w:rPr>
                <w:rFonts w:ascii="Times New Roman" w:eastAsia="Times New Roman" w:hAnsi="Times New Roman" w:cs="Times New Roman"/>
                <w:sz w:val="18"/>
                <w:szCs w:val="18"/>
                <w:lang w:eastAsia="ru-RU"/>
              </w:rPr>
              <w:t xml:space="preserve"> издания</w:t>
            </w:r>
          </w:p>
        </w:tc>
        <w:tc>
          <w:tcPr>
            <w:tcW w:w="567" w:type="dxa"/>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6237" w:type="dxa"/>
            <w:gridSpan w:val="5"/>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Иное</w:t>
            </w:r>
          </w:p>
        </w:tc>
      </w:tr>
      <w:tr w:rsidR="00BE310E" w:rsidRPr="00DF41EF" w:rsidTr="00CE0B43">
        <w:trPr>
          <w:trHeight w:val="329"/>
        </w:trPr>
        <w:tc>
          <w:tcPr>
            <w:tcW w:w="10207" w:type="dxa"/>
            <w:gridSpan w:val="9"/>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Наличие сведений/документов о финансовом положении организации, размещенные в официальном печатном издании, в электронных средствах массовой информации, на официальном сайте организации, на ином официальном сайте в сети "Интернет" и т.п.</w:t>
            </w:r>
            <w:proofErr w:type="gramEnd"/>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sz w:val="16"/>
                <w:szCs w:val="16"/>
                <w:lang w:eastAsia="ru-RU"/>
              </w:rPr>
              <w:t>(</w:t>
            </w:r>
            <w:r w:rsidRPr="00DF41EF">
              <w:rPr>
                <w:rFonts w:ascii="Times New Roman" w:eastAsia="Times New Roman" w:hAnsi="Times New Roman" w:cs="Times New Roman"/>
                <w:i/>
                <w:iCs/>
                <w:sz w:val="16"/>
                <w:szCs w:val="16"/>
                <w:lang w:eastAsia="ru-RU"/>
              </w:rPr>
              <w:t>Необходимо</w:t>
            </w:r>
            <w:r w:rsidRPr="00DF41EF">
              <w:rPr>
                <w:rFonts w:ascii="Times New Roman" w:eastAsia="Times New Roman" w:hAnsi="Times New Roman" w:cs="Times New Roman"/>
                <w:i/>
                <w:sz w:val="16"/>
                <w:szCs w:val="16"/>
                <w:lang w:eastAsia="ru-RU"/>
              </w:rPr>
              <w:t xml:space="preserve"> отметить нужное.</w:t>
            </w:r>
            <w:proofErr w:type="gramEnd"/>
            <w:r w:rsidRPr="00DF41EF">
              <w:rPr>
                <w:rFonts w:ascii="Times New Roman" w:eastAsia="Times New Roman" w:hAnsi="Times New Roman" w:cs="Times New Roman"/>
                <w:i/>
                <w:iCs/>
                <w:sz w:val="16"/>
                <w:szCs w:val="16"/>
                <w:lang w:eastAsia="ru-RU"/>
              </w:rPr>
              <w:t xml:space="preserve"> Если ответ “Да”, указать официальное печатное издание и/или наименование ресурса в сети "Интернет",  на котором размещены указанные сведения/документы. </w:t>
            </w:r>
            <w:proofErr w:type="gramStart"/>
            <w:r w:rsidRPr="00DF41EF">
              <w:rPr>
                <w:rFonts w:ascii="Times New Roman" w:eastAsia="Times New Roman" w:hAnsi="Times New Roman" w:cs="Times New Roman"/>
                <w:i/>
                <w:iCs/>
                <w:sz w:val="16"/>
                <w:szCs w:val="16"/>
                <w:lang w:eastAsia="ru-RU"/>
              </w:rPr>
              <w:t>Если ответ “Нет”, необходимо предоставить в Банк копии</w:t>
            </w:r>
            <w:r w:rsidRPr="00DF41EF">
              <w:rPr>
                <w:rFonts w:ascii="Times New Roman" w:eastAsia="Times New Roman" w:hAnsi="Times New Roman" w:cs="Courier New"/>
                <w:sz w:val="16"/>
                <w:szCs w:val="16"/>
                <w:vertAlign w:val="superscript"/>
                <w:lang w:eastAsia="ru-RU"/>
              </w:rPr>
              <w:footnoteReference w:id="11"/>
            </w:r>
            <w:r w:rsidRPr="00DF41EF">
              <w:rPr>
                <w:rFonts w:ascii="Times New Roman" w:eastAsia="Times New Roman" w:hAnsi="Times New Roman" w:cs="Times New Roman"/>
                <w:i/>
                <w:iCs/>
                <w:sz w:val="16"/>
                <w:szCs w:val="16"/>
                <w:lang w:eastAsia="ru-RU"/>
              </w:rPr>
              <w:t>/оригиналы</w:t>
            </w:r>
            <w:r w:rsidRPr="00DF41EF">
              <w:rPr>
                <w:rFonts w:ascii="Times New Roman" w:eastAsia="Times New Roman" w:hAnsi="Times New Roman" w:cs="Times New Roman"/>
                <w:sz w:val="16"/>
                <w:szCs w:val="16"/>
                <w:lang w:eastAsia="ru-RU"/>
              </w:rPr>
              <w:t xml:space="preserve"> </w:t>
            </w:r>
            <w:r w:rsidRPr="00DF41EF">
              <w:rPr>
                <w:rFonts w:ascii="Times New Roman" w:eastAsia="Times New Roman" w:hAnsi="Times New Roman" w:cs="Times New Roman"/>
                <w:i/>
                <w:iCs/>
                <w:sz w:val="16"/>
                <w:szCs w:val="16"/>
                <w:lang w:eastAsia="ru-RU"/>
              </w:rPr>
              <w:t>указанных сведений/документов)</w:t>
            </w:r>
            <w:proofErr w:type="gramEnd"/>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80"/>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80"/>
        </w:trPr>
        <w:tc>
          <w:tcPr>
            <w:tcW w:w="567" w:type="dxa"/>
            <w:gridSpan w:val="2"/>
            <w:vMerge w:val="restart"/>
            <w:tcBorders>
              <w:left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Arial" w:eastAsia="Times New Roman" w:hAnsi="Arial" w:cs="Arial"/>
                <w:sz w:val="18"/>
                <w:szCs w:val="18"/>
                <w:lang w:eastAsia="ru-RU"/>
              </w:rPr>
            </w:pPr>
            <w:r w:rsidRPr="00DF41EF">
              <w:rPr>
                <w:rFonts w:ascii="Times New Roman" w:eastAsia="Times New Roman" w:hAnsi="Times New Roman" w:cs="Times New Roman"/>
                <w:sz w:val="18"/>
                <w:szCs w:val="18"/>
                <w:lang w:eastAsia="ru-RU"/>
              </w:rPr>
              <w:t>Годовая бухгалтерская (финансовая) отчетность (бухгалтерский баланс, отчет о финансовом результате) за           последний отчетный период</w:t>
            </w:r>
          </w:p>
        </w:tc>
      </w:tr>
      <w:tr w:rsidR="00DF41EF" w:rsidRPr="00DF41EF" w:rsidTr="00CE0B43">
        <w:trPr>
          <w:trHeight w:val="480"/>
        </w:trPr>
        <w:tc>
          <w:tcPr>
            <w:tcW w:w="567" w:type="dxa"/>
            <w:gridSpan w:val="2"/>
            <w:vMerge/>
            <w:tcBorders>
              <w:left w:val="single" w:sz="6" w:space="0" w:color="auto"/>
              <w:bottom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Налоговая декларация по налогу на прибыль организаций и налоговая декларация по налогу на добавленную стоимость по состоянию за последний отчетный год или на последнюю отчетную дату завершенного квартала (месяца)</w:t>
            </w:r>
          </w:p>
        </w:tc>
      </w:tr>
      <w:tr w:rsidR="00DF41EF" w:rsidRPr="00DF41EF" w:rsidTr="00CE0B43">
        <w:trPr>
          <w:trHeight w:val="480"/>
        </w:trPr>
        <w:tc>
          <w:tcPr>
            <w:tcW w:w="567" w:type="dxa"/>
            <w:gridSpan w:val="2"/>
            <w:vMerge w:val="restart"/>
            <w:tcBorders>
              <w:left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Промежуточная бухгалтерская (финансовая) отчетность (бухгалтерский баланс, отчет о финансовом результате) на последнюю отчетную дату</w:t>
            </w:r>
          </w:p>
        </w:tc>
      </w:tr>
      <w:tr w:rsidR="00DF41EF" w:rsidRPr="00DF41EF" w:rsidTr="00CE0B43">
        <w:trPr>
          <w:trHeight w:val="480"/>
        </w:trPr>
        <w:tc>
          <w:tcPr>
            <w:tcW w:w="567" w:type="dxa"/>
            <w:gridSpan w:val="2"/>
            <w:vMerge/>
            <w:tcBorders>
              <w:left w:val="single" w:sz="6" w:space="0" w:color="auto"/>
              <w:bottom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Налоговая декларация по налогу на прибыль организаций и налоговая декларация по налогу на добавленную стоимость по состоянию за последний отчетный год или на последнюю отчетную дату завершенного квартала (месяца)</w:t>
            </w:r>
          </w:p>
        </w:tc>
      </w:tr>
      <w:tr w:rsidR="00DF41EF" w:rsidRPr="00DF41EF" w:rsidTr="00CE0B43">
        <w:trPr>
          <w:trHeight w:val="269"/>
        </w:trPr>
        <w:tc>
          <w:tcPr>
            <w:tcW w:w="567" w:type="dxa"/>
            <w:gridSpan w:val="2"/>
            <w:tcBorders>
              <w:left w:val="single" w:sz="6" w:space="0" w:color="auto"/>
              <w:bottom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Аудиторское заключение на годовой отчет за прошедший год, в котором подтверждается достоверность бухгалтерской (финансовой) отчетности и соответствие порядка ведения бухгалтерского учета законодательству Российской Федерации</w:t>
            </w:r>
          </w:p>
        </w:tc>
      </w:tr>
      <w:tr w:rsidR="00DF41EF" w:rsidRPr="00DF41EF" w:rsidTr="00CE0B43">
        <w:trPr>
          <w:trHeight w:val="480"/>
        </w:trPr>
        <w:tc>
          <w:tcPr>
            <w:tcW w:w="567" w:type="dxa"/>
            <w:gridSpan w:val="2"/>
            <w:tcBorders>
              <w:left w:val="single" w:sz="6" w:space="0" w:color="auto"/>
              <w:bottom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Справка об исполнении налогоплательщиком (плательщиком сборов, налоговым агентом) обязанности по уплате налогов, сборов, пеней, штрафов в бюджет и внебюджетные фонды, выданная налоговым органом  (дата выдачи Справки не должна превышать 30 (тридцати) календарных дней до даты оформления Заявления на открытие банковского счета)</w:t>
            </w:r>
          </w:p>
        </w:tc>
      </w:tr>
      <w:tr w:rsidR="00DF41EF" w:rsidRPr="00DF41EF" w:rsidTr="00CE0B43">
        <w:trPr>
          <w:trHeight w:val="480"/>
        </w:trPr>
        <w:tc>
          <w:tcPr>
            <w:tcW w:w="567" w:type="dxa"/>
            <w:gridSpan w:val="2"/>
            <w:tcBorders>
              <w:left w:val="single" w:sz="6" w:space="0" w:color="auto"/>
              <w:bottom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outlineLvl w:val="1"/>
              <w:rPr>
                <w:rFonts w:ascii="Times New Roman" w:eastAsia="Times New Roman" w:hAnsi="Times New Roman" w:cs="Times New Roman"/>
                <w:i/>
                <w:sz w:val="18"/>
                <w:szCs w:val="18"/>
                <w:lang w:eastAsia="ru-RU"/>
              </w:rPr>
            </w:pPr>
            <w:r w:rsidRPr="00DF41EF">
              <w:rPr>
                <w:rFonts w:ascii="Times New Roman" w:eastAsia="Times New Roman" w:hAnsi="Times New Roman" w:cs="Times New Roman"/>
                <w:sz w:val="18"/>
                <w:szCs w:val="18"/>
                <w:lang w:eastAsia="ru-RU"/>
              </w:rPr>
              <w:t xml:space="preserve">Выписка из </w:t>
            </w:r>
            <w:proofErr w:type="spellStart"/>
            <w:r w:rsidRPr="00DF41EF">
              <w:rPr>
                <w:rFonts w:ascii="Times New Roman" w:eastAsia="Times New Roman" w:hAnsi="Times New Roman" w:cs="Times New Roman"/>
                <w:sz w:val="18"/>
                <w:szCs w:val="18"/>
                <w:lang w:eastAsia="ru-RU"/>
              </w:rPr>
              <w:t>оборотно</w:t>
            </w:r>
            <w:proofErr w:type="spellEnd"/>
            <w:r w:rsidRPr="00DF41EF">
              <w:rPr>
                <w:rFonts w:ascii="Times New Roman" w:eastAsia="Times New Roman" w:hAnsi="Times New Roman" w:cs="Times New Roman"/>
                <w:sz w:val="18"/>
                <w:szCs w:val="18"/>
                <w:lang w:eastAsia="ru-RU"/>
              </w:rPr>
              <w:t>-сальдовой ведомости по счету 90 "Продажи" и 91 "Прочие доходы и расходы" за 2 (два) последних месяца до даты оформления Заявления на открытие банковского счета</w:t>
            </w:r>
            <w:r w:rsidRPr="00DF41EF">
              <w:rPr>
                <w:rFonts w:ascii="Times New Roman" w:eastAsia="Times New Roman" w:hAnsi="Times New Roman" w:cs="Arial"/>
                <w:sz w:val="18"/>
                <w:szCs w:val="18"/>
                <w:vertAlign w:val="superscript"/>
                <w:lang w:eastAsia="ru-RU"/>
              </w:rPr>
              <w:t xml:space="preserve"> </w:t>
            </w:r>
            <w:r w:rsidRPr="00DF41EF">
              <w:rPr>
                <w:rFonts w:ascii="Times New Roman" w:eastAsia="Times New Roman" w:hAnsi="Times New Roman" w:cs="Arial"/>
                <w:i/>
                <w:sz w:val="16"/>
                <w:szCs w:val="16"/>
                <w:lang w:eastAsia="ru-RU"/>
              </w:rPr>
              <w:t>(Для организаций со сроком регистрации менее 90 календарных дней).</w:t>
            </w:r>
            <w:r w:rsidRPr="00DF41EF">
              <w:rPr>
                <w:rFonts w:ascii="Times New Roman" w:eastAsia="Times New Roman" w:hAnsi="Times New Roman" w:cs="Arial"/>
                <w:i/>
                <w:sz w:val="14"/>
                <w:szCs w:val="14"/>
                <w:lang w:eastAsia="ru-RU"/>
              </w:rPr>
              <w:t xml:space="preserve">  </w:t>
            </w:r>
          </w:p>
        </w:tc>
      </w:tr>
      <w:tr w:rsidR="00DF41EF" w:rsidRPr="00DF41EF" w:rsidTr="00CE0B43">
        <w:trPr>
          <w:trHeight w:val="480"/>
        </w:trPr>
        <w:tc>
          <w:tcPr>
            <w:tcW w:w="567" w:type="dxa"/>
            <w:gridSpan w:val="2"/>
            <w:tcBorders>
              <w:left w:val="single" w:sz="6" w:space="0" w:color="auto"/>
              <w:bottom w:val="single" w:sz="6" w:space="0" w:color="auto"/>
              <w:right w:val="single" w:sz="6" w:space="0" w:color="auto"/>
            </w:tcBorders>
            <w:vAlign w:val="center"/>
          </w:tcPr>
          <w:p w:rsidR="00DF41EF" w:rsidRPr="00DF41EF" w:rsidRDefault="00DF41EF" w:rsidP="00DF41EF">
            <w:pPr>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lastRenderedPageBreak/>
              <w:fldChar w:fldCharType="begin">
                <w:ffData>
                  <w:name w:val=""/>
                  <w:enabled/>
                  <w:calcOnExit w:val="0"/>
                  <w:checkBox>
                    <w:size w:val="20"/>
                    <w:default w:val="0"/>
                  </w:checkBox>
                </w:ffData>
              </w:fldChar>
            </w:r>
            <w:r w:rsidRPr="00DF41EF">
              <w:rPr>
                <w:rFonts w:ascii="Times New Roman" w:eastAsia="Times New Roman" w:hAnsi="Times New Roman" w:cs="Times New Roman"/>
                <w:sz w:val="18"/>
                <w:szCs w:val="18"/>
                <w:lang w:eastAsia="ru-RU"/>
              </w:rPr>
              <w:instrText xml:space="preserve"> FORMCHECKBOX </w:instrText>
            </w:r>
            <w:r w:rsidR="00BE310E">
              <w:rPr>
                <w:rFonts w:ascii="Times New Roman" w:eastAsia="Times New Roman" w:hAnsi="Times New Roman" w:cs="Times New Roman"/>
                <w:sz w:val="18"/>
                <w:szCs w:val="18"/>
                <w:lang w:eastAsia="ru-RU"/>
              </w:rPr>
            </w:r>
            <w:r w:rsidR="00BE310E">
              <w:rPr>
                <w:rFonts w:ascii="Times New Roman" w:eastAsia="Times New Roman" w:hAnsi="Times New Roman" w:cs="Times New Roman"/>
                <w:sz w:val="18"/>
                <w:szCs w:val="18"/>
                <w:lang w:eastAsia="ru-RU"/>
              </w:rPr>
              <w:fldChar w:fldCharType="separate"/>
            </w:r>
            <w:r w:rsidRPr="00DF41EF">
              <w:rPr>
                <w:rFonts w:ascii="Times New Roman" w:eastAsia="Times New Roman" w:hAnsi="Times New Roman" w:cs="Times New Roman"/>
                <w:sz w:val="18"/>
                <w:szCs w:val="18"/>
                <w:lang w:eastAsia="ru-RU"/>
              </w:rPr>
              <w:fldChar w:fldCharType="end"/>
            </w:r>
          </w:p>
        </w:tc>
        <w:tc>
          <w:tcPr>
            <w:tcW w:w="9640" w:type="dxa"/>
            <w:gridSpan w:val="7"/>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Бизнес-план, содержащий предполагаемую программу действий организации, включая параметры (показатели) и ожидаемые результаты деятельности </w:t>
            </w:r>
            <w:r w:rsidRPr="00DF41EF">
              <w:rPr>
                <w:rFonts w:ascii="Times New Roman" w:eastAsia="Times New Roman" w:hAnsi="Times New Roman" w:cs="Courier New"/>
                <w:i/>
                <w:sz w:val="16"/>
                <w:szCs w:val="16"/>
                <w:lang w:eastAsia="ru-RU"/>
              </w:rPr>
              <w:t>(Для организаций со сроком регистрации менее 90 календарных дней).</w:t>
            </w:r>
            <w:r w:rsidRPr="00DF41EF">
              <w:rPr>
                <w:rFonts w:ascii="Times New Roman" w:eastAsia="Times New Roman" w:hAnsi="Times New Roman" w:cs="Courier New"/>
                <w:i/>
                <w:sz w:val="14"/>
                <w:szCs w:val="14"/>
                <w:lang w:eastAsia="ru-RU"/>
              </w:rPr>
              <w:t xml:space="preserve">  </w:t>
            </w:r>
          </w:p>
        </w:tc>
      </w:tr>
      <w:tr w:rsidR="00BE310E" w:rsidRPr="00DF41EF" w:rsidTr="006B70D7">
        <w:trPr>
          <w:trHeight w:val="267"/>
        </w:trPr>
        <w:tc>
          <w:tcPr>
            <w:tcW w:w="10207" w:type="dxa"/>
            <w:gridSpan w:val="9"/>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Наличие задолженности у организации по уплате налогов, сборов, пеней, штрафов в бюджет и внебюджетные фонды</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315"/>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80"/>
        </w:trPr>
        <w:tc>
          <w:tcPr>
            <w:tcW w:w="8647" w:type="dxa"/>
            <w:gridSpan w:val="7"/>
            <w:vMerge w:val="restart"/>
            <w:tcBorders>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Наличие в отношении организации производства по делу о несостоятельности (банкротстве), вступивших в силу решений судебных органов о признании организации несостоятельной (банкротом), проведения процедур ликвидации</w:t>
            </w:r>
            <w:r w:rsidRPr="00DF41EF">
              <w:rPr>
                <w:rFonts w:ascii="Arial" w:eastAsia="Calibri" w:hAnsi="Arial" w:cs="Arial"/>
                <w:sz w:val="18"/>
                <w:szCs w:val="18"/>
                <w:lang w:eastAsia="ru-RU"/>
              </w:rPr>
              <w:t xml:space="preserve"> </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328"/>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Наличие в отношении организации фактов неисполнения организацией своих денежных обязательств по причине отсутствия денежных средств на банковских счетах</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339"/>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317"/>
        </w:trPr>
        <w:tc>
          <w:tcPr>
            <w:tcW w:w="8647" w:type="dxa"/>
            <w:gridSpan w:val="7"/>
            <w:vMerge w:val="restart"/>
            <w:tcBorders>
              <w:top w:val="single" w:sz="6" w:space="0" w:color="auto"/>
              <w:left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Наличие данных о рейтинге организации, размещенных в информационно-телекоммуникационной сети "Интернет" на сайтах российских кредитных рейтинговых агентств и международных рейтинговых агентств ("</w:t>
            </w:r>
            <w:proofErr w:type="spellStart"/>
            <w:r w:rsidRPr="00DF41EF">
              <w:rPr>
                <w:rFonts w:ascii="Times New Roman" w:eastAsia="Times New Roman" w:hAnsi="Times New Roman" w:cs="Times New Roman"/>
                <w:sz w:val="18"/>
                <w:szCs w:val="18"/>
                <w:lang w:eastAsia="ru-RU"/>
              </w:rPr>
              <w:t>Standard</w:t>
            </w:r>
            <w:proofErr w:type="spellEnd"/>
            <w:r w:rsidRPr="00DF41EF">
              <w:rPr>
                <w:rFonts w:ascii="Times New Roman" w:eastAsia="Times New Roman" w:hAnsi="Times New Roman" w:cs="Times New Roman"/>
                <w:sz w:val="18"/>
                <w:szCs w:val="18"/>
                <w:lang w:eastAsia="ru-RU"/>
              </w:rPr>
              <w:t xml:space="preserve"> &amp; </w:t>
            </w:r>
            <w:proofErr w:type="spellStart"/>
            <w:r w:rsidRPr="00DF41EF">
              <w:rPr>
                <w:rFonts w:ascii="Times New Roman" w:eastAsia="Times New Roman" w:hAnsi="Times New Roman" w:cs="Times New Roman"/>
                <w:sz w:val="18"/>
                <w:szCs w:val="18"/>
                <w:lang w:eastAsia="ru-RU"/>
              </w:rPr>
              <w:t>Poor's</w:t>
            </w:r>
            <w:proofErr w:type="spellEnd"/>
            <w:r w:rsidRPr="00DF41EF">
              <w:rPr>
                <w:rFonts w:ascii="Times New Roman" w:eastAsia="Times New Roman" w:hAnsi="Times New Roman" w:cs="Times New Roman"/>
                <w:sz w:val="18"/>
                <w:szCs w:val="18"/>
                <w:lang w:eastAsia="ru-RU"/>
              </w:rPr>
              <w:t>", "</w:t>
            </w:r>
            <w:proofErr w:type="spellStart"/>
            <w:r w:rsidRPr="00DF41EF">
              <w:rPr>
                <w:rFonts w:ascii="Times New Roman" w:eastAsia="Times New Roman" w:hAnsi="Times New Roman" w:cs="Times New Roman"/>
                <w:sz w:val="18"/>
                <w:szCs w:val="18"/>
                <w:lang w:eastAsia="ru-RU"/>
              </w:rPr>
              <w:t>Fitch-Ratings</w:t>
            </w:r>
            <w:proofErr w:type="spellEnd"/>
            <w:r w:rsidRPr="00DF41EF">
              <w:rPr>
                <w:rFonts w:ascii="Times New Roman" w:eastAsia="Times New Roman" w:hAnsi="Times New Roman" w:cs="Times New Roman"/>
                <w:sz w:val="18"/>
                <w:szCs w:val="18"/>
                <w:lang w:eastAsia="ru-RU"/>
              </w:rPr>
              <w:t>", "</w:t>
            </w:r>
            <w:proofErr w:type="spellStart"/>
            <w:r w:rsidRPr="00DF41EF">
              <w:rPr>
                <w:rFonts w:ascii="Times New Roman" w:eastAsia="Times New Roman" w:hAnsi="Times New Roman" w:cs="Times New Roman"/>
                <w:sz w:val="18"/>
                <w:szCs w:val="18"/>
                <w:lang w:eastAsia="ru-RU"/>
              </w:rPr>
              <w:t>Moody's</w:t>
            </w:r>
            <w:proofErr w:type="spellEnd"/>
            <w:r w:rsidRPr="00DF41EF">
              <w:rPr>
                <w:rFonts w:ascii="Times New Roman" w:eastAsia="Times New Roman" w:hAnsi="Times New Roman" w:cs="Times New Roman"/>
                <w:sz w:val="18"/>
                <w:szCs w:val="18"/>
                <w:lang w:eastAsia="ru-RU"/>
              </w:rPr>
              <w:t xml:space="preserve"> </w:t>
            </w:r>
            <w:proofErr w:type="spellStart"/>
            <w:r w:rsidRPr="00DF41EF">
              <w:rPr>
                <w:rFonts w:ascii="Times New Roman" w:eastAsia="Times New Roman" w:hAnsi="Times New Roman" w:cs="Times New Roman"/>
                <w:sz w:val="18"/>
                <w:szCs w:val="18"/>
                <w:lang w:eastAsia="ru-RU"/>
              </w:rPr>
              <w:t>Investors</w:t>
            </w:r>
            <w:proofErr w:type="spellEnd"/>
            <w:r w:rsidRPr="00DF41EF">
              <w:rPr>
                <w:rFonts w:ascii="Times New Roman" w:eastAsia="Times New Roman" w:hAnsi="Times New Roman" w:cs="Times New Roman"/>
                <w:sz w:val="18"/>
                <w:szCs w:val="18"/>
                <w:lang w:eastAsia="ru-RU"/>
              </w:rPr>
              <w:t xml:space="preserve"> </w:t>
            </w:r>
            <w:proofErr w:type="spellStart"/>
            <w:r w:rsidRPr="00DF41EF">
              <w:rPr>
                <w:rFonts w:ascii="Times New Roman" w:eastAsia="Times New Roman" w:hAnsi="Times New Roman" w:cs="Times New Roman"/>
                <w:sz w:val="18"/>
                <w:szCs w:val="18"/>
                <w:lang w:eastAsia="ru-RU"/>
              </w:rPr>
              <w:t>Service</w:t>
            </w:r>
            <w:proofErr w:type="spellEnd"/>
            <w:r w:rsidRPr="00DF41EF">
              <w:rPr>
                <w:rFonts w:ascii="Times New Roman" w:eastAsia="Times New Roman" w:hAnsi="Times New Roman" w:cs="Times New Roman"/>
                <w:sz w:val="18"/>
                <w:szCs w:val="18"/>
                <w:lang w:eastAsia="ru-RU"/>
              </w:rPr>
              <w:t xml:space="preserve">" и другие) </w:t>
            </w:r>
            <w:r w:rsidRPr="00DF41EF">
              <w:rPr>
                <w:rFonts w:ascii="Times New Roman" w:eastAsia="Times New Roman" w:hAnsi="Times New Roman" w:cs="Times New Roman"/>
                <w:i/>
                <w:iCs/>
                <w:sz w:val="18"/>
                <w:szCs w:val="18"/>
                <w:lang w:eastAsia="ru-RU"/>
              </w:rPr>
              <w:t xml:space="preserve">(если ответ “Да”, необходимо указать наименование рейтингового агентства и сайт  рейтингового агентства в сети </w:t>
            </w:r>
            <w:r w:rsidRPr="00DF41EF">
              <w:rPr>
                <w:rFonts w:ascii="Times New Roman" w:eastAsia="Times New Roman" w:hAnsi="Times New Roman" w:cs="Times New Roman"/>
                <w:sz w:val="18"/>
                <w:szCs w:val="18"/>
                <w:lang w:eastAsia="ru-RU"/>
              </w:rPr>
              <w:t>"</w:t>
            </w:r>
            <w:r w:rsidRPr="00DF41EF">
              <w:rPr>
                <w:rFonts w:ascii="Times New Roman" w:eastAsia="Times New Roman" w:hAnsi="Times New Roman" w:cs="Times New Roman"/>
                <w:i/>
                <w:iCs/>
                <w:sz w:val="18"/>
                <w:szCs w:val="18"/>
                <w:lang w:eastAsia="ru-RU"/>
              </w:rPr>
              <w:t>Интернет</w:t>
            </w:r>
            <w:r w:rsidRPr="00DF41EF">
              <w:rPr>
                <w:rFonts w:ascii="Times New Roman" w:eastAsia="Times New Roman" w:hAnsi="Times New Roman" w:cs="Times New Roman"/>
                <w:sz w:val="18"/>
                <w:szCs w:val="18"/>
                <w:lang w:eastAsia="ru-RU"/>
              </w:rPr>
              <w:t>"</w:t>
            </w:r>
            <w:r w:rsidRPr="00DF41EF">
              <w:rPr>
                <w:rFonts w:ascii="Times New Roman" w:eastAsia="Times New Roman" w:hAnsi="Times New Roman" w:cs="Times New Roman"/>
                <w:i/>
                <w:iCs/>
                <w:sz w:val="18"/>
                <w:szCs w:val="18"/>
                <w:lang w:eastAsia="ru-RU"/>
              </w:rPr>
              <w:t>)</w:t>
            </w:r>
          </w:p>
        </w:tc>
        <w:tc>
          <w:tcPr>
            <w:tcW w:w="709" w:type="dxa"/>
            <w:tcBorders>
              <w:top w:val="single" w:sz="6" w:space="0" w:color="auto"/>
              <w:left w:val="single" w:sz="6" w:space="0" w:color="auto"/>
              <w:bottom w:val="single" w:sz="6"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4" w:space="0" w:color="auto"/>
              <w:left w:val="single" w:sz="4" w:space="0" w:color="auto"/>
              <w:bottom w:val="single" w:sz="4"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316"/>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4" w:space="0" w:color="auto"/>
              <w:left w:val="single" w:sz="4" w:space="0" w:color="auto"/>
              <w:bottom w:val="single" w:sz="4"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B5786B">
        <w:trPr>
          <w:trHeight w:val="283"/>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Наличие обособленных подразделений – внутренние структурные подразделения, филиалы, представительства, дочерние и зависимые общества </w:t>
            </w:r>
            <w:r w:rsidRPr="00DF41EF">
              <w:rPr>
                <w:rFonts w:ascii="Times New Roman" w:eastAsia="Times New Roman" w:hAnsi="Times New Roman" w:cs="Times New Roman"/>
                <w:i/>
                <w:iCs/>
                <w:sz w:val="18"/>
                <w:szCs w:val="18"/>
                <w:lang w:eastAsia="ru-RU"/>
              </w:rPr>
              <w:t>(если ответ  “Да”, необходимо указать полное наименование, адрес  местонахождения)</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80"/>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ind w:firstLine="54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71342B">
        <w:trPr>
          <w:trHeight w:val="260"/>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top w:val="single" w:sz="6" w:space="0" w:color="auto"/>
              <w:left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Является ли организация филиалом, представительством, дочерним или зависимым обществом?  </w:t>
            </w:r>
            <w:r w:rsidRPr="00DF41EF">
              <w:rPr>
                <w:rFonts w:ascii="Times New Roman" w:eastAsia="Times New Roman" w:hAnsi="Times New Roman" w:cs="Times New Roman"/>
                <w:i/>
                <w:iCs/>
                <w:sz w:val="18"/>
                <w:szCs w:val="18"/>
                <w:lang w:eastAsia="ru-RU"/>
              </w:rPr>
              <w:t>(Если ответ  “Да”, необходимо указать полное наименование головной организации, адрес  местонахождения)</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80"/>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9A3600">
        <w:trPr>
          <w:trHeight w:val="264"/>
        </w:trPr>
        <w:tc>
          <w:tcPr>
            <w:tcW w:w="10207" w:type="dxa"/>
            <w:gridSpan w:val="9"/>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80"/>
        </w:trPr>
        <w:tc>
          <w:tcPr>
            <w:tcW w:w="8647" w:type="dxa"/>
            <w:gridSpan w:val="7"/>
            <w:vMerge w:val="restart"/>
            <w:tcBorders>
              <w:left w:val="single" w:sz="6" w:space="0" w:color="auto"/>
              <w:right w:val="single" w:sz="6" w:space="0" w:color="auto"/>
            </w:tcBorders>
            <w:vAlign w:val="center"/>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Входит ли организация в группу компаний? </w:t>
            </w:r>
            <w:r w:rsidRPr="00DF41EF">
              <w:rPr>
                <w:rFonts w:ascii="Times New Roman" w:eastAsia="Times New Roman" w:hAnsi="Times New Roman" w:cs="Times New Roman"/>
                <w:i/>
                <w:iCs/>
                <w:sz w:val="18"/>
                <w:szCs w:val="18"/>
                <w:lang w:eastAsia="ru-RU"/>
              </w:rPr>
              <w:t>(Если ответ  “Да”, необходимо указать полное наименование организаций группы компаний, идентификационный номер налогоплательщика/ код иностранной организации (при наличии) адрес  местонахождения группы компаний)</w:t>
            </w: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480"/>
        </w:trPr>
        <w:tc>
          <w:tcPr>
            <w:tcW w:w="8647" w:type="dxa"/>
            <w:gridSpan w:val="7"/>
            <w:vMerge/>
            <w:tcBorders>
              <w:left w:val="single" w:sz="6" w:space="0" w:color="auto"/>
              <w:bottom w:val="single" w:sz="6" w:space="0" w:color="auto"/>
              <w:right w:val="single" w:sz="6" w:space="0" w:color="auto"/>
            </w:tcBorders>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
        </w:tc>
        <w:tc>
          <w:tcPr>
            <w:tcW w:w="70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81793F">
        <w:trPr>
          <w:trHeight w:val="268"/>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20"/>
        </w:trPr>
        <w:tc>
          <w:tcPr>
            <w:tcW w:w="6096" w:type="dxa"/>
            <w:gridSpan w:val="6"/>
            <w:vMerge w:val="restart"/>
            <w:tcBorders>
              <w:top w:val="single" w:sz="6" w:space="0" w:color="auto"/>
              <w:left w:val="single" w:sz="6" w:space="0" w:color="auto"/>
              <w:right w:val="single" w:sz="6" w:space="0" w:color="auto"/>
            </w:tcBorders>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 xml:space="preserve">Сведения об основных контрагентах, с которыми предполагается проведение операций (сделок) с использованием банковского счета </w:t>
            </w:r>
            <w:r w:rsidRPr="00DF41EF">
              <w:rPr>
                <w:rFonts w:ascii="Times New Roman" w:eastAsia="Times New Roman" w:hAnsi="Times New Roman" w:cs="Times New Roman"/>
                <w:i/>
                <w:iCs/>
                <w:sz w:val="16"/>
                <w:szCs w:val="16"/>
                <w:lang w:eastAsia="ru-RU"/>
              </w:rPr>
              <w:t>(необходимо указать наименование контрагента и идентификационный номер налогоплательщика/ код иностранной организации (при наличии)</w:t>
            </w:r>
            <w:proofErr w:type="gramEnd"/>
          </w:p>
        </w:tc>
        <w:tc>
          <w:tcPr>
            <w:tcW w:w="4111" w:type="dxa"/>
            <w:gridSpan w:val="3"/>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8"/>
                <w:szCs w:val="18"/>
                <w:lang w:eastAsia="ru-RU"/>
              </w:rPr>
            </w:pPr>
            <w:r w:rsidRPr="00DF41EF">
              <w:rPr>
                <w:rFonts w:ascii="Times New Roman" w:eastAsia="Times New Roman" w:hAnsi="Times New Roman" w:cs="Times New Roman"/>
                <w:i/>
                <w:iCs/>
                <w:sz w:val="18"/>
                <w:szCs w:val="18"/>
                <w:lang w:eastAsia="ru-RU"/>
              </w:rPr>
              <w:t>Плательщики</w:t>
            </w:r>
          </w:p>
          <w:p w:rsidR="00DF41EF" w:rsidRPr="00DF41EF" w:rsidRDefault="00BE310E" w:rsidP="00DF41EF">
            <w:pPr>
              <w:autoSpaceDE w:val="0"/>
              <w:autoSpaceDN w:val="0"/>
              <w:adjustRightInd w:val="0"/>
              <w:spacing w:after="0"/>
              <w:jc w:val="center"/>
              <w:rPr>
                <w:rFonts w:ascii="Arial" w:eastAsia="Times New Roman" w:hAnsi="Arial" w:cs="Arial"/>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419"/>
        </w:trPr>
        <w:tc>
          <w:tcPr>
            <w:tcW w:w="6096" w:type="dxa"/>
            <w:gridSpan w:val="6"/>
            <w:vMerge/>
            <w:tcBorders>
              <w:left w:val="single" w:sz="6" w:space="0" w:color="auto"/>
              <w:bottom w:val="single" w:sz="6" w:space="0" w:color="auto"/>
              <w:right w:val="single" w:sz="6" w:space="0" w:color="auto"/>
            </w:tcBorders>
          </w:tcPr>
          <w:p w:rsidR="00DF41EF" w:rsidRPr="00DF41EF" w:rsidRDefault="00DF41EF" w:rsidP="00DF41EF">
            <w:pPr>
              <w:tabs>
                <w:tab w:val="left" w:pos="0"/>
              </w:tabs>
              <w:spacing w:after="0"/>
              <w:jc w:val="both"/>
              <w:rPr>
                <w:rFonts w:ascii="Times New Roman" w:eastAsia="Times New Roman" w:hAnsi="Times New Roman" w:cs="Times New Roman"/>
                <w:sz w:val="18"/>
                <w:szCs w:val="18"/>
                <w:lang w:eastAsia="ru-RU"/>
              </w:rPr>
            </w:pPr>
          </w:p>
        </w:tc>
        <w:tc>
          <w:tcPr>
            <w:tcW w:w="4111" w:type="dxa"/>
            <w:gridSpan w:val="3"/>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8"/>
                <w:szCs w:val="18"/>
                <w:lang w:eastAsia="ru-RU"/>
              </w:rPr>
            </w:pPr>
            <w:r w:rsidRPr="00DF41EF">
              <w:rPr>
                <w:rFonts w:ascii="Times New Roman" w:eastAsia="Times New Roman" w:hAnsi="Times New Roman" w:cs="Times New Roman"/>
                <w:i/>
                <w:iCs/>
                <w:sz w:val="18"/>
                <w:szCs w:val="18"/>
                <w:lang w:eastAsia="ru-RU"/>
              </w:rPr>
              <w:t>Получатели</w:t>
            </w:r>
          </w:p>
          <w:p w:rsidR="00DF41EF" w:rsidRPr="00DF41EF" w:rsidRDefault="00BE310E"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bl>
    <w:p w:rsidR="00DF41EF" w:rsidRPr="00DF41EF" w:rsidRDefault="00DF41EF" w:rsidP="00DF41EF">
      <w:pPr>
        <w:autoSpaceDE w:val="0"/>
        <w:autoSpaceDN w:val="0"/>
        <w:adjustRightInd w:val="0"/>
        <w:spacing w:after="0"/>
        <w:ind w:left="-709" w:hanging="11"/>
        <w:jc w:val="both"/>
        <w:rPr>
          <w:rFonts w:ascii="Times New Roman" w:eastAsia="Times New Roman" w:hAnsi="Times New Roman" w:cs="Times New Roman"/>
          <w:i/>
          <w:iCs/>
          <w:sz w:val="18"/>
          <w:szCs w:val="18"/>
          <w:lang w:eastAsia="ru-RU"/>
        </w:rPr>
      </w:pPr>
    </w:p>
    <w:p w:rsidR="00DF41EF" w:rsidRPr="00DF41EF" w:rsidRDefault="00DF41EF" w:rsidP="00CE0B43">
      <w:pPr>
        <w:autoSpaceDE w:val="0"/>
        <w:autoSpaceDN w:val="0"/>
        <w:adjustRightInd w:val="0"/>
        <w:spacing w:after="0"/>
        <w:ind w:left="-709"/>
        <w:jc w:val="both"/>
        <w:rPr>
          <w:rFonts w:ascii="Times New Roman" w:eastAsia="Times New Roman" w:hAnsi="Times New Roman" w:cs="Times New Roman"/>
          <w:b/>
          <w:i/>
          <w:iCs/>
          <w:sz w:val="20"/>
          <w:szCs w:val="20"/>
          <w:lang w:eastAsia="ru-RU"/>
        </w:rPr>
      </w:pPr>
      <w:r w:rsidRPr="00DF41EF">
        <w:rPr>
          <w:rFonts w:ascii="Times New Roman" w:eastAsia="Times New Roman" w:hAnsi="Times New Roman" w:cs="Times New Roman"/>
          <w:b/>
          <w:i/>
          <w:iCs/>
          <w:sz w:val="20"/>
          <w:szCs w:val="20"/>
          <w:lang w:eastAsia="ru-RU"/>
        </w:rPr>
        <w:t>Часть 4. Сведения о целях установления и предполагаемом характере деловых отношений с Банком, сведения о целях финансово-хозяйственной деятельности</w:t>
      </w:r>
      <w:r w:rsidRPr="00DF41EF">
        <w:rPr>
          <w:rFonts w:ascii="Times New Roman" w:eastAsia="Times New Roman" w:hAnsi="Times New Roman" w:cs="Times New Roman"/>
          <w:b/>
          <w:sz w:val="20"/>
          <w:szCs w:val="20"/>
          <w:lang w:eastAsia="ru-RU"/>
        </w:rPr>
        <w:t xml:space="preserve">                                                                                                                   </w:t>
      </w:r>
    </w:p>
    <w:tbl>
      <w:tblPr>
        <w:tblW w:w="10207" w:type="dxa"/>
        <w:tblInd w:w="-639" w:type="dxa"/>
        <w:tblLayout w:type="fixed"/>
        <w:tblCellMar>
          <w:left w:w="70" w:type="dxa"/>
          <w:right w:w="70" w:type="dxa"/>
        </w:tblCellMar>
        <w:tblLook w:val="0000" w:firstRow="0" w:lastRow="0" w:firstColumn="0" w:lastColumn="0" w:noHBand="0" w:noVBand="0"/>
      </w:tblPr>
      <w:tblGrid>
        <w:gridCol w:w="489"/>
        <w:gridCol w:w="3764"/>
        <w:gridCol w:w="425"/>
        <w:gridCol w:w="1418"/>
        <w:gridCol w:w="2126"/>
        <w:gridCol w:w="284"/>
        <w:gridCol w:w="850"/>
        <w:gridCol w:w="142"/>
        <w:gridCol w:w="709"/>
      </w:tblGrid>
      <w:tr w:rsidR="00DF41EF" w:rsidRPr="00DF41EF" w:rsidTr="00CE0B43">
        <w:trPr>
          <w:trHeight w:val="413"/>
        </w:trPr>
        <w:tc>
          <w:tcPr>
            <w:tcW w:w="10207" w:type="dxa"/>
            <w:gridSpan w:val="9"/>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b/>
                <w:sz w:val="18"/>
                <w:szCs w:val="18"/>
                <w:lang w:eastAsia="ru-RU"/>
              </w:rPr>
              <w:t>Какой характер деловых отношений организация предполагаете установить с Банком?</w:t>
            </w:r>
            <w:r w:rsidRPr="00DF41EF">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i/>
                <w:sz w:val="18"/>
                <w:szCs w:val="18"/>
                <w:lang w:eastAsia="ru-RU"/>
              </w:rPr>
              <w:t xml:space="preserve">отметить </w:t>
            </w:r>
            <w:proofErr w:type="gramStart"/>
            <w:r w:rsidRPr="00DF41EF">
              <w:rPr>
                <w:rFonts w:ascii="Times New Roman" w:eastAsia="Times New Roman" w:hAnsi="Times New Roman" w:cs="Times New Roman"/>
                <w:i/>
                <w:sz w:val="18"/>
                <w:szCs w:val="18"/>
                <w:lang w:eastAsia="ru-RU"/>
              </w:rPr>
              <w:t>нужное</w:t>
            </w:r>
            <w:proofErr w:type="gramEnd"/>
            <w:r w:rsidRPr="00DF41EF">
              <w:rPr>
                <w:rFonts w:ascii="Times New Roman" w:eastAsia="Times New Roman" w:hAnsi="Times New Roman" w:cs="Times New Roman"/>
                <w:i/>
                <w:sz w:val="18"/>
                <w:szCs w:val="18"/>
                <w:lang w:eastAsia="ru-RU"/>
              </w:rPr>
              <w:t>)</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Долгосрочный</w:t>
            </w:r>
          </w:p>
        </w:tc>
        <w:tc>
          <w:tcPr>
            <w:tcW w:w="425"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Краткосрочный</w:t>
            </w:r>
          </w:p>
        </w:tc>
      </w:tr>
      <w:tr w:rsidR="00DF41EF"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b/>
                <w:sz w:val="18"/>
                <w:szCs w:val="18"/>
                <w:lang w:eastAsia="ru-RU"/>
              </w:rPr>
              <w:t>Какие виды банковских услуг организация  хотела бы получать (цели установления деловых отношений с Банком)</w:t>
            </w:r>
            <w:r w:rsidRPr="00DF41EF">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i/>
                <w:sz w:val="18"/>
                <w:szCs w:val="18"/>
                <w:lang w:eastAsia="ru-RU"/>
              </w:rPr>
              <w:t xml:space="preserve">(отметить </w:t>
            </w:r>
            <w:proofErr w:type="gramStart"/>
            <w:r w:rsidRPr="00DF41EF">
              <w:rPr>
                <w:rFonts w:ascii="Times New Roman" w:eastAsia="Times New Roman" w:hAnsi="Times New Roman" w:cs="Times New Roman"/>
                <w:i/>
                <w:sz w:val="18"/>
                <w:szCs w:val="18"/>
                <w:lang w:eastAsia="ru-RU"/>
              </w:rPr>
              <w:t>нужное</w:t>
            </w:r>
            <w:proofErr w:type="gramEnd"/>
            <w:r w:rsidRPr="00DF41EF">
              <w:rPr>
                <w:rFonts w:ascii="Times New Roman" w:eastAsia="Times New Roman" w:hAnsi="Times New Roman" w:cs="Times New Roman"/>
                <w:i/>
                <w:sz w:val="18"/>
                <w:szCs w:val="18"/>
                <w:lang w:eastAsia="ru-RU"/>
              </w:rPr>
              <w:t>)</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Расчетно-кассовое обслуживание в валюте Российской Федерации и иностранной валюте</w:t>
            </w:r>
          </w:p>
        </w:tc>
        <w:tc>
          <w:tcPr>
            <w:tcW w:w="425"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Операции на валютном рынке (конверсионные операции, производные финансовые инструменты и прочее) </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Кредитование</w:t>
            </w:r>
          </w:p>
        </w:tc>
        <w:tc>
          <w:tcPr>
            <w:tcW w:w="425"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Операции с банковскими картами</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Депозиты</w:t>
            </w:r>
          </w:p>
        </w:tc>
        <w:tc>
          <w:tcPr>
            <w:tcW w:w="425"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Операции с наличными денежными средствами и чеками</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Инкассация</w:t>
            </w:r>
          </w:p>
        </w:tc>
        <w:tc>
          <w:tcPr>
            <w:tcW w:w="425"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Система дистанционного банковского обслуживания</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Услуги Депозитария</w:t>
            </w:r>
          </w:p>
        </w:tc>
        <w:tc>
          <w:tcPr>
            <w:tcW w:w="425"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Операции по покупке/продаже иностранной валюты</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Выдача заработной платы с использованием банковских карт</w:t>
            </w:r>
          </w:p>
        </w:tc>
        <w:tc>
          <w:tcPr>
            <w:tcW w:w="425"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Документарные операции (аккредитивы, гарантии, инкассо)</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3764"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Брокерские услуги на рынке ценных бумаг</w:t>
            </w:r>
          </w:p>
        </w:tc>
        <w:tc>
          <w:tcPr>
            <w:tcW w:w="425"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5529"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Лизинг</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Иное </w:t>
            </w:r>
            <w:r w:rsidRPr="00DF41EF">
              <w:rPr>
                <w:rFonts w:ascii="Times New Roman" w:eastAsia="Times New Roman" w:hAnsi="Times New Roman" w:cs="Times New Roman"/>
                <w:i/>
                <w:sz w:val="18"/>
                <w:szCs w:val="18"/>
                <w:lang w:eastAsia="ru-RU"/>
              </w:rPr>
              <w:t>(указать вид услуги/продукта)</w:t>
            </w:r>
            <w:r w:rsidR="00BE310E">
              <w:rPr>
                <w:rFonts w:ascii="Times New Roman" w:eastAsia="Times New Roman" w:hAnsi="Times New Roman" w:cs="Times New Roman"/>
                <w:i/>
                <w:sz w:val="18"/>
                <w:szCs w:val="18"/>
                <w:lang w:eastAsia="ru-RU"/>
              </w:rPr>
              <w:t xml:space="preserve">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DF41EF" w:rsidRPr="00DF41EF" w:rsidTr="00CE0B43">
        <w:trPr>
          <w:trHeight w:val="240"/>
        </w:trPr>
        <w:tc>
          <w:tcPr>
            <w:tcW w:w="8506" w:type="dxa"/>
            <w:gridSpan w:val="6"/>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lastRenderedPageBreak/>
              <w:t xml:space="preserve">Планирует ли организация заниматься внешнеэкономической деятельностью? </w:t>
            </w:r>
            <w:r w:rsidRPr="00DF41EF">
              <w:rPr>
                <w:rFonts w:ascii="Times New Roman" w:eastAsia="Times New Roman" w:hAnsi="Times New Roman" w:cs="Times New Roman"/>
                <w:i/>
                <w:iCs/>
                <w:sz w:val="18"/>
                <w:szCs w:val="18"/>
                <w:lang w:eastAsia="ru-RU"/>
              </w:rPr>
              <w:t>(Если ответ “Да”, необходимо</w:t>
            </w:r>
            <w:r w:rsidRPr="00DF41EF">
              <w:rPr>
                <w:rFonts w:ascii="Times New Roman" w:eastAsia="Times New Roman" w:hAnsi="Times New Roman" w:cs="Times New Roman"/>
                <w:sz w:val="18"/>
                <w:szCs w:val="18"/>
                <w:lang w:eastAsia="ru-RU"/>
              </w:rPr>
              <w:t xml:space="preserve"> </w:t>
            </w:r>
            <w:r w:rsidRPr="00DF41EF">
              <w:rPr>
                <w:rFonts w:ascii="Times New Roman" w:eastAsia="Times New Roman" w:hAnsi="Times New Roman" w:cs="Times New Roman"/>
                <w:i/>
                <w:iCs/>
                <w:sz w:val="18"/>
                <w:szCs w:val="18"/>
                <w:lang w:eastAsia="ru-RU"/>
              </w:rPr>
              <w:t>заполнить все поля, относящиеся к данному блоку)</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240"/>
        </w:trPr>
        <w:tc>
          <w:tcPr>
            <w:tcW w:w="8506" w:type="dxa"/>
            <w:gridSpan w:val="6"/>
            <w:vMerge/>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240"/>
        </w:trPr>
        <w:tc>
          <w:tcPr>
            <w:tcW w:w="8506"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Импорт товаров, работ, услуг, результатов интеллектуальной деятельности, операции с ценными бумагами </w:t>
            </w:r>
            <w:r w:rsidRPr="00DF41EF">
              <w:rPr>
                <w:rFonts w:ascii="Times New Roman" w:eastAsia="Times New Roman" w:hAnsi="Times New Roman" w:cs="Times New Roman"/>
                <w:i/>
                <w:iCs/>
                <w:sz w:val="18"/>
                <w:szCs w:val="18"/>
                <w:lang w:eastAsia="ru-RU"/>
              </w:rPr>
              <w:t>(укажите наименование товаров/работ/услуг)</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240"/>
        </w:trPr>
        <w:tc>
          <w:tcPr>
            <w:tcW w:w="8506"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Экспорт товаров, работ, услуг, результатов интеллектуальной деятельности, операции с ценными бумагами </w:t>
            </w:r>
            <w:r w:rsidRPr="00DF41EF">
              <w:rPr>
                <w:rFonts w:ascii="Times New Roman" w:eastAsia="Times New Roman" w:hAnsi="Times New Roman" w:cs="Times New Roman"/>
                <w:i/>
                <w:iCs/>
                <w:sz w:val="18"/>
                <w:szCs w:val="18"/>
                <w:lang w:eastAsia="ru-RU"/>
              </w:rPr>
              <w:t>(укажите наименование товаров/работ/услуг)</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240"/>
        </w:trPr>
        <w:tc>
          <w:tcPr>
            <w:tcW w:w="8506"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Переводы денежных сре</w:t>
            </w:r>
            <w:proofErr w:type="gramStart"/>
            <w:r w:rsidRPr="00DF41EF">
              <w:rPr>
                <w:rFonts w:ascii="Times New Roman" w:eastAsia="Times New Roman" w:hAnsi="Times New Roman" w:cs="Times New Roman"/>
                <w:sz w:val="18"/>
                <w:szCs w:val="18"/>
                <w:lang w:eastAsia="ru-RU"/>
              </w:rPr>
              <w:t>дств в в</w:t>
            </w:r>
            <w:proofErr w:type="gramEnd"/>
            <w:r w:rsidRPr="00DF41EF">
              <w:rPr>
                <w:rFonts w:ascii="Times New Roman" w:eastAsia="Times New Roman" w:hAnsi="Times New Roman" w:cs="Times New Roman"/>
                <w:sz w:val="18"/>
                <w:szCs w:val="18"/>
                <w:lang w:eastAsia="ru-RU"/>
              </w:rPr>
              <w:t>иде предварительной оплаты в пользу нерезидентов предусматривающих ввоз в Российскую Федерацию в период срока действия запрета, установленного Указом Президента Российской Федерации от 06.08.2014 № 560 “О применении отдельных специальных экономических мер в целях обеспечения безопасности Российской Федерации”</w:t>
            </w:r>
            <w:r w:rsidRPr="00DF41EF">
              <w:rPr>
                <w:rFonts w:ascii="Times New Roman" w:eastAsia="Times New Roman" w:hAnsi="Times New Roman" w:cs="Arial"/>
                <w:sz w:val="18"/>
                <w:szCs w:val="18"/>
                <w:vertAlign w:val="superscript"/>
                <w:lang w:eastAsia="ru-RU"/>
              </w:rPr>
              <w:footnoteReference w:id="12"/>
            </w:r>
            <w:r w:rsidRPr="00DF41EF">
              <w:rPr>
                <w:rFonts w:ascii="Times New Roman" w:eastAsia="Times New Roman" w:hAnsi="Times New Roman" w:cs="Times New Roman"/>
                <w:sz w:val="18"/>
                <w:szCs w:val="18"/>
                <w:lang w:eastAsia="ru-RU"/>
              </w:rPr>
              <w:t>, запрещенной к ввозу сельскохозяйственной продукции, сырья и продовольствия</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240"/>
        </w:trPr>
        <w:tc>
          <w:tcPr>
            <w:tcW w:w="8506" w:type="dxa"/>
            <w:gridSpan w:val="6"/>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 Переводы денежных средств на счета лиц - нерезидентов, не являющихся резидентами Республики Беларусь или Республики Казахстан и действующих в своих интересах или по поручению третьих лиц (далее - контрагенты-нерезиденты), по заключенным с такими контрагентами-нерезидентами внешнеторговым договорам (контрактам), по которым ввоз товаров, ранее приобретенных у резидентов Республики Беларусь или Республики Казахстан, соответственно, будет осуществляться с территории Республики Беларусь или Республики Казахстан и товарно-транспортные</w:t>
            </w:r>
            <w:proofErr w:type="gramEnd"/>
            <w:r w:rsidRPr="00DF41EF">
              <w:rPr>
                <w:rFonts w:ascii="Times New Roman" w:eastAsia="Times New Roman" w:hAnsi="Times New Roman" w:cs="Times New Roman"/>
                <w:sz w:val="18"/>
                <w:szCs w:val="18"/>
                <w:lang w:eastAsia="ru-RU"/>
              </w:rPr>
              <w:t xml:space="preserve"> накладные (товарно-сопроводительные документы) будут оформляться грузоотправителями Республики Беларусь или Республики </w:t>
            </w:r>
            <w:r w:rsidRPr="00DF41EF">
              <w:rPr>
                <w:rFonts w:ascii="Times New Roman" w:eastAsia="Times New Roman" w:hAnsi="Times New Roman" w:cs="Times New Roman"/>
                <w:sz w:val="16"/>
                <w:szCs w:val="16"/>
                <w:lang w:eastAsia="ru-RU"/>
              </w:rPr>
              <w:t xml:space="preserve">Казахстан </w:t>
            </w:r>
            <w:r w:rsidRPr="00DF41EF">
              <w:rPr>
                <w:rFonts w:ascii="Times New Roman" w:eastAsia="Times New Roman" w:hAnsi="Times New Roman" w:cs="Times New Roman"/>
                <w:i/>
                <w:iCs/>
                <w:sz w:val="16"/>
                <w:szCs w:val="16"/>
                <w:lang w:eastAsia="ru-RU"/>
              </w:rPr>
              <w:t>(если ответ “Да”,  необходимо</w:t>
            </w:r>
            <w:r w:rsidRPr="00DF41EF">
              <w:rPr>
                <w:rFonts w:ascii="Times New Roman" w:eastAsia="Times New Roman" w:hAnsi="Times New Roman" w:cs="Times New Roman"/>
                <w:sz w:val="16"/>
                <w:szCs w:val="16"/>
                <w:lang w:eastAsia="ru-RU"/>
              </w:rPr>
              <w:t xml:space="preserve"> </w:t>
            </w:r>
            <w:proofErr w:type="gramStart"/>
            <w:r w:rsidRPr="00DF41EF">
              <w:rPr>
                <w:rFonts w:ascii="Times New Roman" w:eastAsia="Times New Roman" w:hAnsi="Times New Roman" w:cs="Times New Roman"/>
                <w:i/>
                <w:iCs/>
                <w:sz w:val="16"/>
                <w:szCs w:val="16"/>
                <w:lang w:eastAsia="ru-RU"/>
              </w:rPr>
              <w:t>предоставить подтверждающие документы</w:t>
            </w:r>
            <w:proofErr w:type="gramEnd"/>
            <w:r w:rsidRPr="00DF41EF">
              <w:rPr>
                <w:rFonts w:ascii="Times New Roman" w:eastAsia="Times New Roman" w:hAnsi="Times New Roman" w:cs="Times New Roman"/>
                <w:i/>
                <w:iCs/>
                <w:sz w:val="16"/>
                <w:szCs w:val="16"/>
                <w:lang w:eastAsia="ru-RU"/>
              </w:rPr>
              <w:t>)</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322700">
        <w:trPr>
          <w:trHeight w:val="240"/>
        </w:trPr>
        <w:tc>
          <w:tcPr>
            <w:tcW w:w="6096" w:type="dxa"/>
            <w:gridSpan w:val="4"/>
            <w:tcBorders>
              <w:top w:val="single" w:sz="6" w:space="0" w:color="auto"/>
              <w:left w:val="single" w:sz="6" w:space="0" w:color="auto"/>
              <w:bottom w:val="single" w:sz="6" w:space="0" w:color="auto"/>
              <w:right w:val="single" w:sz="6" w:space="0" w:color="auto"/>
            </w:tcBorders>
            <w:vAlign w:val="center"/>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 Сведения об основных контрагентах-нерезидентах, с которыми предполагается проведение операций (сделок) с использованием банковского счета </w:t>
            </w:r>
            <w:r w:rsidRPr="00DF41EF">
              <w:rPr>
                <w:rFonts w:ascii="Times New Roman" w:eastAsia="Times New Roman" w:hAnsi="Times New Roman" w:cs="Times New Roman"/>
                <w:i/>
                <w:iCs/>
                <w:sz w:val="16"/>
                <w:szCs w:val="16"/>
                <w:lang w:eastAsia="ru-RU"/>
              </w:rPr>
              <w:t>(наименование  контрагента-нерезидента,  местонахождение, банковские реквизи</w:t>
            </w:r>
            <w:r w:rsidRPr="00DF41EF">
              <w:rPr>
                <w:rFonts w:ascii="Times New Roman" w:eastAsia="Times New Roman" w:hAnsi="Times New Roman" w:cs="Times New Roman"/>
                <w:i/>
                <w:iCs/>
                <w:sz w:val="18"/>
                <w:szCs w:val="18"/>
                <w:lang w:eastAsia="ru-RU"/>
              </w:rPr>
              <w:t>ты)</w:t>
            </w:r>
          </w:p>
        </w:tc>
        <w:tc>
          <w:tcPr>
            <w:tcW w:w="4111" w:type="dxa"/>
            <w:gridSpan w:val="5"/>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532"/>
        </w:trPr>
        <w:tc>
          <w:tcPr>
            <w:tcW w:w="6096" w:type="dxa"/>
            <w:gridSpan w:val="4"/>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r w:rsidRPr="00DF41EF">
              <w:rPr>
                <w:rFonts w:ascii="Times New Roman" w:eastAsia="Times New Roman" w:hAnsi="Times New Roman" w:cs="Times New Roman"/>
                <w:sz w:val="20"/>
                <w:szCs w:val="20"/>
                <w:lang w:eastAsia="ru-RU"/>
              </w:rPr>
              <w:t xml:space="preserve">- </w:t>
            </w:r>
            <w:r w:rsidRPr="00DF41EF">
              <w:rPr>
                <w:rFonts w:ascii="Times New Roman" w:eastAsia="Times New Roman" w:hAnsi="Times New Roman" w:cs="Times New Roman"/>
                <w:sz w:val="18"/>
                <w:szCs w:val="18"/>
                <w:lang w:eastAsia="ru-RU"/>
              </w:rPr>
              <w:t xml:space="preserve">Предполагаемый объем операций (сделок) в рамках внешнеэкономической деятельности </w:t>
            </w:r>
            <w:r w:rsidRPr="00DF41EF">
              <w:rPr>
                <w:rFonts w:ascii="Times New Roman" w:eastAsia="Times New Roman" w:hAnsi="Times New Roman" w:cs="Times New Roman"/>
                <w:i/>
                <w:iCs/>
                <w:sz w:val="16"/>
                <w:szCs w:val="16"/>
                <w:lang w:eastAsia="ru-RU"/>
              </w:rPr>
              <w:t>(необходимо указать сведения о планируемых операциях по счету за неделю, месяц, квартал и год  в рублевом эквиваленте)</w:t>
            </w:r>
          </w:p>
        </w:tc>
        <w:tc>
          <w:tcPr>
            <w:tcW w:w="2126"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Количество операций </w:t>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неделю</w:t>
            </w:r>
            <w:r w:rsidR="00BE310E">
              <w:rPr>
                <w:rFonts w:ascii="Times New Roman" w:eastAsia="Times New Roman" w:hAnsi="Times New Roman" w:cs="Times New Roman"/>
                <w:i/>
                <w:iCs/>
                <w:sz w:val="16"/>
                <w:szCs w:val="16"/>
                <w:lang w:eastAsia="ru-RU"/>
              </w:rPr>
              <w:t xml:space="preserve">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месяц</w:t>
            </w:r>
            <w:r w:rsidR="00BE310E">
              <w:rPr>
                <w:rFonts w:ascii="Times New Roman" w:eastAsia="Times New Roman" w:hAnsi="Times New Roman" w:cs="Times New Roman"/>
                <w:i/>
                <w:iCs/>
                <w:sz w:val="16"/>
                <w:szCs w:val="16"/>
                <w:lang w:eastAsia="ru-RU"/>
              </w:rPr>
              <w:t xml:space="preserve">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квартал</w:t>
            </w:r>
            <w:r w:rsidR="00BE310E">
              <w:rPr>
                <w:rFonts w:ascii="Times New Roman" w:eastAsia="Times New Roman" w:hAnsi="Times New Roman" w:cs="Times New Roman"/>
                <w:i/>
                <w:iCs/>
                <w:sz w:val="16"/>
                <w:szCs w:val="16"/>
                <w:lang w:eastAsia="ru-RU"/>
              </w:rPr>
              <w:t xml:space="preserve">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в год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6"/>
                <w:szCs w:val="16"/>
                <w:lang w:eastAsia="ru-RU"/>
              </w:rPr>
            </w:pPr>
          </w:p>
        </w:tc>
        <w:tc>
          <w:tcPr>
            <w:tcW w:w="1985" w:type="dxa"/>
            <w:gridSpan w:val="4"/>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Общая сумма операций  </w:t>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неделю</w:t>
            </w:r>
            <w:r w:rsidR="00BE310E">
              <w:rPr>
                <w:rFonts w:ascii="Times New Roman" w:eastAsia="Times New Roman" w:hAnsi="Times New Roman" w:cs="Times New Roman"/>
                <w:i/>
                <w:iCs/>
                <w:sz w:val="16"/>
                <w:szCs w:val="16"/>
                <w:lang w:eastAsia="ru-RU"/>
              </w:rPr>
              <w:t xml:space="preserve">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месяц</w:t>
            </w:r>
            <w:r w:rsidR="00BE310E">
              <w:rPr>
                <w:rFonts w:ascii="Times New Roman" w:eastAsia="Times New Roman" w:hAnsi="Times New Roman" w:cs="Times New Roman"/>
                <w:i/>
                <w:iCs/>
                <w:sz w:val="16"/>
                <w:szCs w:val="16"/>
                <w:lang w:eastAsia="ru-RU"/>
              </w:rPr>
              <w:t xml:space="preserve">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квартал</w:t>
            </w:r>
            <w:r w:rsidR="00BE310E">
              <w:rPr>
                <w:rFonts w:ascii="Times New Roman" w:eastAsia="Times New Roman" w:hAnsi="Times New Roman" w:cs="Times New Roman"/>
                <w:i/>
                <w:iCs/>
                <w:sz w:val="16"/>
                <w:szCs w:val="16"/>
                <w:lang w:eastAsia="ru-RU"/>
              </w:rPr>
              <w:t xml:space="preserve">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в год </w:t>
            </w:r>
            <w:r w:rsidR="00BE310E"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6"/>
                <w:szCs w:val="16"/>
                <w:u w:val="single"/>
                <w:lang w:eastAsia="ru-RU"/>
              </w:rPr>
              <w:instrText xml:space="preserve"> FORMTEXT </w:instrText>
            </w:r>
            <w:r w:rsidR="00BE310E" w:rsidRPr="00BE310E">
              <w:rPr>
                <w:rFonts w:ascii="Times New Roman" w:eastAsia="Times New Roman" w:hAnsi="Times New Roman" w:cs="Times New Roman"/>
                <w:sz w:val="16"/>
                <w:szCs w:val="16"/>
                <w:u w:val="single"/>
                <w:lang w:eastAsia="ru-RU"/>
              </w:rPr>
            </w:r>
            <w:r w:rsidR="00BE310E" w:rsidRPr="00BE310E">
              <w:rPr>
                <w:rFonts w:ascii="Times New Roman" w:eastAsia="Times New Roman" w:hAnsi="Times New Roman" w:cs="Times New Roman"/>
                <w:sz w:val="16"/>
                <w:szCs w:val="16"/>
                <w:u w:val="single"/>
                <w:lang w:eastAsia="ru-RU"/>
              </w:rPr>
              <w:fldChar w:fldCharType="separate"/>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noProof/>
                <w:sz w:val="16"/>
                <w:szCs w:val="16"/>
                <w:u w:val="single"/>
                <w:lang w:eastAsia="ru-RU"/>
              </w:rPr>
              <w:t> </w:t>
            </w:r>
            <w:r w:rsidR="00BE310E"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p>
        </w:tc>
      </w:tr>
      <w:tr w:rsidR="00DF41EF"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r w:rsidRPr="00DF41EF">
              <w:rPr>
                <w:rFonts w:ascii="Times New Roman" w:eastAsia="Times New Roman" w:hAnsi="Times New Roman" w:cs="Times New Roman"/>
                <w:b/>
                <w:sz w:val="18"/>
                <w:szCs w:val="18"/>
                <w:lang w:eastAsia="ru-RU"/>
              </w:rPr>
              <w:t>Сведения о целях финансово-хозяйственной деятельности организации</w:t>
            </w:r>
            <w:r w:rsidRPr="00DF41EF">
              <w:rPr>
                <w:rFonts w:ascii="Times New Roman" w:eastAsia="Times New Roman" w:hAnsi="Times New Roman" w:cs="Times New Roman"/>
                <w:sz w:val="20"/>
                <w:szCs w:val="20"/>
                <w:lang w:eastAsia="ru-RU"/>
              </w:rPr>
              <w:t xml:space="preserve"> </w:t>
            </w:r>
            <w:r w:rsidRPr="00DF41EF">
              <w:rPr>
                <w:rFonts w:ascii="Times New Roman" w:eastAsia="Times New Roman" w:hAnsi="Times New Roman" w:cs="Times New Roman"/>
                <w:i/>
                <w:sz w:val="16"/>
                <w:szCs w:val="16"/>
                <w:lang w:eastAsia="ru-RU"/>
              </w:rPr>
              <w:t xml:space="preserve">(отметить </w:t>
            </w:r>
            <w:proofErr w:type="gramStart"/>
            <w:r w:rsidRPr="00DF41EF">
              <w:rPr>
                <w:rFonts w:ascii="Times New Roman" w:eastAsia="Times New Roman" w:hAnsi="Times New Roman" w:cs="Times New Roman"/>
                <w:i/>
                <w:sz w:val="16"/>
                <w:szCs w:val="16"/>
                <w:lang w:eastAsia="ru-RU"/>
              </w:rPr>
              <w:t>нужное</w:t>
            </w:r>
            <w:proofErr w:type="gramEnd"/>
            <w:r w:rsidRPr="00DF41EF">
              <w:rPr>
                <w:rFonts w:ascii="Times New Roman" w:eastAsia="Times New Roman" w:hAnsi="Times New Roman" w:cs="Times New Roman"/>
                <w:i/>
                <w:sz w:val="16"/>
                <w:szCs w:val="16"/>
                <w:lang w:eastAsia="ru-RU"/>
              </w:rPr>
              <w:t>)</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Arial" w:eastAsia="Times New Roman" w:hAnsi="Arial" w:cs="Arial"/>
                <w:sz w:val="20"/>
                <w:szCs w:val="20"/>
                <w:lang w:val="en-US" w:eastAsia="ru-RU"/>
              </w:rPr>
            </w:pPr>
            <w:r w:rsidRPr="00DF41EF">
              <w:rPr>
                <w:rFonts w:ascii="Arial" w:eastAsia="Times New Roman" w:hAnsi="Arial" w:cs="Arial"/>
                <w:sz w:val="20"/>
                <w:szCs w:val="20"/>
                <w:lang w:val="en-US" w:eastAsia="ru-RU"/>
              </w:rPr>
              <w:fldChar w:fldCharType="begin">
                <w:ffData>
                  <w:name w:val=""/>
                  <w:enabled/>
                  <w:calcOnExit w:val="0"/>
                  <w:checkBox>
                    <w:size w:val="20"/>
                    <w:default w:val="0"/>
                  </w:checkBox>
                </w:ffData>
              </w:fldChar>
            </w:r>
            <w:r w:rsidRPr="00DF41EF">
              <w:rPr>
                <w:rFonts w:ascii="Arial" w:eastAsia="Times New Roman" w:hAnsi="Arial" w:cs="Arial"/>
                <w:sz w:val="20"/>
                <w:szCs w:val="20"/>
                <w:lang w:val="en-US" w:eastAsia="ru-RU"/>
              </w:rPr>
              <w:instrText xml:space="preserve"> FORMCHECKBOX </w:instrText>
            </w:r>
            <w:r w:rsidR="00BE310E">
              <w:rPr>
                <w:rFonts w:ascii="Arial" w:eastAsia="Times New Roman" w:hAnsi="Arial" w:cs="Arial"/>
                <w:sz w:val="20"/>
                <w:szCs w:val="20"/>
                <w:lang w:val="en-US" w:eastAsia="ru-RU"/>
              </w:rPr>
            </w:r>
            <w:r w:rsidR="00BE310E">
              <w:rPr>
                <w:rFonts w:ascii="Arial" w:eastAsia="Times New Roman" w:hAnsi="Arial" w:cs="Arial"/>
                <w:sz w:val="20"/>
                <w:szCs w:val="20"/>
                <w:lang w:val="en-US" w:eastAsia="ru-RU"/>
              </w:rPr>
              <w:fldChar w:fldCharType="separate"/>
            </w:r>
            <w:r w:rsidRPr="00DF41EF">
              <w:rPr>
                <w:rFonts w:ascii="Arial" w:eastAsia="Times New Roman" w:hAnsi="Arial" w:cs="Arial"/>
                <w:sz w:val="20"/>
                <w:szCs w:val="20"/>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Arial" w:eastAsia="Times New Roman" w:hAnsi="Arial" w:cs="Arial"/>
                <w:sz w:val="18"/>
                <w:szCs w:val="18"/>
                <w:lang w:val="en-US" w:eastAsia="ru-RU"/>
              </w:rPr>
            </w:pPr>
            <w:r w:rsidRPr="00DF41EF">
              <w:rPr>
                <w:rFonts w:ascii="Times New Roman" w:eastAsia="Times New Roman" w:hAnsi="Times New Roman" w:cs="Times New Roman"/>
                <w:sz w:val="18"/>
                <w:szCs w:val="18"/>
                <w:lang w:eastAsia="ru-RU"/>
              </w:rPr>
              <w:t xml:space="preserve">Получение прибыли  </w:t>
            </w:r>
            <w:r w:rsidRPr="00DF41EF">
              <w:rPr>
                <w:rFonts w:ascii="Arial" w:eastAsia="Times New Roman" w:hAnsi="Arial" w:cs="Arial"/>
                <w:sz w:val="18"/>
                <w:szCs w:val="18"/>
                <w:lang w:eastAsia="ru-RU"/>
              </w:rPr>
              <w:t xml:space="preserve"> </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spacing w:after="0"/>
              <w:rPr>
                <w:rFonts w:ascii="Courier New" w:eastAsia="Times New Roman" w:hAnsi="Courier New" w:cs="Courier New"/>
                <w:sz w:val="24"/>
                <w:szCs w:val="24"/>
                <w:lang w:eastAsia="ru-RU"/>
              </w:rPr>
            </w:pPr>
            <w:r w:rsidRPr="00DF41EF">
              <w:rPr>
                <w:rFonts w:ascii="Courier New" w:eastAsia="Times New Roman" w:hAnsi="Courier New" w:cs="Courier New"/>
                <w:sz w:val="24"/>
                <w:szCs w:val="24"/>
                <w:lang w:val="en-US" w:eastAsia="ru-RU"/>
              </w:rPr>
              <w:fldChar w:fldCharType="begin">
                <w:ffData>
                  <w:name w:val=""/>
                  <w:enabled/>
                  <w:calcOnExit w:val="0"/>
                  <w:checkBox>
                    <w:size w:val="20"/>
                    <w:default w:val="0"/>
                  </w:checkBox>
                </w:ffData>
              </w:fldChar>
            </w:r>
            <w:r w:rsidRPr="00DF41EF">
              <w:rPr>
                <w:rFonts w:ascii="Courier New" w:eastAsia="Times New Roman" w:hAnsi="Courier New" w:cs="Courier New"/>
                <w:sz w:val="24"/>
                <w:szCs w:val="24"/>
                <w:lang w:val="en-US" w:eastAsia="ru-RU"/>
              </w:rPr>
              <w:instrText xml:space="preserve"> FORMCHECKBOX </w:instrText>
            </w:r>
            <w:r w:rsidR="00BE310E">
              <w:rPr>
                <w:rFonts w:ascii="Courier New" w:eastAsia="Times New Roman" w:hAnsi="Courier New" w:cs="Courier New"/>
                <w:sz w:val="24"/>
                <w:szCs w:val="24"/>
                <w:lang w:val="en-US" w:eastAsia="ru-RU"/>
              </w:rPr>
            </w:r>
            <w:r w:rsidR="00BE310E">
              <w:rPr>
                <w:rFonts w:ascii="Courier New" w:eastAsia="Times New Roman" w:hAnsi="Courier New" w:cs="Courier New"/>
                <w:sz w:val="24"/>
                <w:szCs w:val="24"/>
                <w:lang w:val="en-US" w:eastAsia="ru-RU"/>
              </w:rPr>
              <w:fldChar w:fldCharType="separate"/>
            </w:r>
            <w:r w:rsidRPr="00DF41EF">
              <w:rPr>
                <w:rFonts w:ascii="Courier New" w:eastAsia="Times New Roman" w:hAnsi="Courier New" w:cs="Courier New"/>
                <w:sz w:val="24"/>
                <w:szCs w:val="24"/>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Arial" w:eastAsia="Times New Roman" w:hAnsi="Arial" w:cs="Arial"/>
                <w:sz w:val="18"/>
                <w:szCs w:val="18"/>
                <w:lang w:eastAsia="ru-RU"/>
              </w:rPr>
            </w:pPr>
            <w:r w:rsidRPr="00DF41EF">
              <w:rPr>
                <w:rFonts w:ascii="Times New Roman" w:eastAsia="Times New Roman" w:hAnsi="Times New Roman" w:cs="Times New Roman"/>
                <w:sz w:val="18"/>
                <w:szCs w:val="18"/>
                <w:lang w:eastAsia="ru-RU"/>
              </w:rPr>
              <w:t>Реализация общественных, общих социальных задач (благотворительных, религиозных, политических, социально-хозяйственных), иных некоммерческих проектов</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spacing w:after="0"/>
              <w:rPr>
                <w:rFonts w:ascii="Courier New" w:eastAsia="Times New Roman" w:hAnsi="Courier New" w:cs="Courier New"/>
                <w:sz w:val="24"/>
                <w:szCs w:val="24"/>
                <w:lang w:eastAsia="ru-RU"/>
              </w:rPr>
            </w:pPr>
            <w:r w:rsidRPr="00DF41EF">
              <w:rPr>
                <w:rFonts w:ascii="Courier New" w:eastAsia="Times New Roman" w:hAnsi="Courier New" w:cs="Courier New"/>
                <w:sz w:val="24"/>
                <w:szCs w:val="24"/>
                <w:lang w:val="en-US" w:eastAsia="ru-RU"/>
              </w:rPr>
              <w:fldChar w:fldCharType="begin">
                <w:ffData>
                  <w:name w:val=""/>
                  <w:enabled/>
                  <w:calcOnExit w:val="0"/>
                  <w:checkBox>
                    <w:size w:val="20"/>
                    <w:default w:val="0"/>
                  </w:checkBox>
                </w:ffData>
              </w:fldChar>
            </w:r>
            <w:r w:rsidRPr="00DF41EF">
              <w:rPr>
                <w:rFonts w:ascii="Courier New" w:eastAsia="Times New Roman" w:hAnsi="Courier New" w:cs="Courier New"/>
                <w:sz w:val="24"/>
                <w:szCs w:val="24"/>
                <w:lang w:val="en-US" w:eastAsia="ru-RU"/>
              </w:rPr>
              <w:instrText xml:space="preserve"> FORMCHECKBOX </w:instrText>
            </w:r>
            <w:r w:rsidR="00BE310E">
              <w:rPr>
                <w:rFonts w:ascii="Courier New" w:eastAsia="Times New Roman" w:hAnsi="Courier New" w:cs="Courier New"/>
                <w:sz w:val="24"/>
                <w:szCs w:val="24"/>
                <w:lang w:val="en-US" w:eastAsia="ru-RU"/>
              </w:rPr>
            </w:r>
            <w:r w:rsidR="00BE310E">
              <w:rPr>
                <w:rFonts w:ascii="Courier New" w:eastAsia="Times New Roman" w:hAnsi="Courier New" w:cs="Courier New"/>
                <w:sz w:val="24"/>
                <w:szCs w:val="24"/>
                <w:lang w:val="en-US" w:eastAsia="ru-RU"/>
              </w:rPr>
              <w:fldChar w:fldCharType="separate"/>
            </w:r>
            <w:r w:rsidRPr="00DF41EF">
              <w:rPr>
                <w:rFonts w:ascii="Courier New" w:eastAsia="Times New Roman" w:hAnsi="Courier New" w:cs="Courier New"/>
                <w:sz w:val="24"/>
                <w:szCs w:val="24"/>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Arial" w:eastAsia="Times New Roman" w:hAnsi="Arial" w:cs="Arial"/>
                <w:sz w:val="18"/>
                <w:szCs w:val="18"/>
                <w:lang w:val="en-US" w:eastAsia="ru-RU"/>
              </w:rPr>
            </w:pPr>
            <w:r w:rsidRPr="00DF41EF">
              <w:rPr>
                <w:rFonts w:ascii="Times New Roman" w:eastAsia="Times New Roman" w:hAnsi="Times New Roman" w:cs="Times New Roman"/>
                <w:sz w:val="18"/>
                <w:szCs w:val="18"/>
                <w:lang w:eastAsia="ru-RU"/>
              </w:rPr>
              <w:t xml:space="preserve">Иное </w:t>
            </w:r>
            <w:r w:rsidRPr="00DF41EF">
              <w:rPr>
                <w:rFonts w:ascii="Times New Roman" w:eastAsia="Times New Roman" w:hAnsi="Times New Roman" w:cs="Times New Roman"/>
                <w:i/>
                <w:sz w:val="18"/>
                <w:szCs w:val="18"/>
                <w:lang w:eastAsia="ru-RU"/>
              </w:rPr>
              <w:t xml:space="preserve">(указать цель)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DF41EF"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Arial" w:eastAsia="Times New Roman" w:hAnsi="Arial" w:cs="Arial"/>
                <w:sz w:val="18"/>
                <w:szCs w:val="18"/>
                <w:lang w:eastAsia="ru-RU"/>
              </w:rPr>
            </w:pPr>
            <w:r w:rsidRPr="00DF41EF">
              <w:rPr>
                <w:rFonts w:ascii="Times New Roman" w:eastAsia="Times New Roman" w:hAnsi="Times New Roman" w:cs="Times New Roman"/>
                <w:b/>
                <w:sz w:val="18"/>
                <w:szCs w:val="18"/>
                <w:lang w:eastAsia="ru-RU"/>
              </w:rPr>
              <w:t>Виды договоров (контрактов), расчеты по которым  организация планирует осуществлять через Банк</w:t>
            </w:r>
            <w:r w:rsidRPr="00DF41EF">
              <w:rPr>
                <w:rFonts w:ascii="Arial" w:eastAsia="Times New Roman" w:hAnsi="Arial" w:cs="Arial"/>
                <w:sz w:val="18"/>
                <w:szCs w:val="18"/>
                <w:lang w:eastAsia="ru-RU"/>
              </w:rPr>
              <w:t xml:space="preserve"> </w:t>
            </w:r>
            <w:r w:rsidRPr="00DF41EF">
              <w:rPr>
                <w:rFonts w:ascii="Times New Roman" w:eastAsia="Times New Roman" w:hAnsi="Times New Roman" w:cs="Times New Roman"/>
                <w:i/>
                <w:sz w:val="18"/>
                <w:szCs w:val="18"/>
                <w:lang w:eastAsia="ru-RU"/>
              </w:rPr>
              <w:t xml:space="preserve">(отметить </w:t>
            </w:r>
            <w:proofErr w:type="gramStart"/>
            <w:r w:rsidRPr="00DF41EF">
              <w:rPr>
                <w:rFonts w:ascii="Times New Roman" w:eastAsia="Times New Roman" w:hAnsi="Times New Roman" w:cs="Times New Roman"/>
                <w:i/>
                <w:sz w:val="18"/>
                <w:szCs w:val="18"/>
                <w:lang w:eastAsia="ru-RU"/>
              </w:rPr>
              <w:t>нужное</w:t>
            </w:r>
            <w:proofErr w:type="gramEnd"/>
            <w:r w:rsidRPr="00DF41EF">
              <w:rPr>
                <w:rFonts w:ascii="Times New Roman" w:eastAsia="Times New Roman" w:hAnsi="Times New Roman" w:cs="Times New Roman"/>
                <w:i/>
                <w:sz w:val="18"/>
                <w:szCs w:val="18"/>
                <w:lang w:eastAsia="ru-RU"/>
              </w:rPr>
              <w:t>)</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ind w:left="121" w:hanging="142"/>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купли-продажи товаров</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получения/предоставления работ, услуг, в том числе информационно-консультативных и маркетинговых</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передачи/получения результатов интеллектуальной деятельности</w:t>
            </w:r>
            <w:r w:rsidRPr="00DF41EF">
              <w:rPr>
                <w:rFonts w:ascii="Arial" w:eastAsia="Times New Roman" w:hAnsi="Arial" w:cs="Arial"/>
                <w:sz w:val="18"/>
                <w:szCs w:val="18"/>
                <w:lang w:eastAsia="ru-RU"/>
              </w:rPr>
              <w:t xml:space="preserve"> </w:t>
            </w:r>
            <w:r w:rsidRPr="00DF41EF">
              <w:rPr>
                <w:rFonts w:ascii="Times New Roman" w:eastAsia="Times New Roman" w:hAnsi="Times New Roman" w:cs="Times New Roman"/>
                <w:sz w:val="18"/>
                <w:szCs w:val="18"/>
                <w:lang w:eastAsia="ru-RU"/>
              </w:rPr>
              <w:t>или средств индивидуализации</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поставки товаров</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купли-продажи ценных бумаг</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аренды недвижимого/движимого имущества</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купли-продажи недвижимого/движимого имущества</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финансовой аренды (лизинга)</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займа</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Агентский договор</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Договор уступки права требования</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lastRenderedPageBreak/>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Внешнеэкономический договор</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ind w:left="121" w:hanging="142"/>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Договор на оказание банковских услуг (</w:t>
            </w:r>
            <w:proofErr w:type="spellStart"/>
            <w:r w:rsidRPr="00DF41EF">
              <w:rPr>
                <w:rFonts w:ascii="Times New Roman" w:eastAsia="Times New Roman" w:hAnsi="Times New Roman" w:cs="Times New Roman"/>
                <w:sz w:val="18"/>
                <w:szCs w:val="18"/>
                <w:lang w:eastAsia="ru-RU"/>
              </w:rPr>
              <w:t>эквайринг</w:t>
            </w:r>
            <w:proofErr w:type="spellEnd"/>
            <w:r w:rsidRPr="00DF41EF">
              <w:rPr>
                <w:rFonts w:ascii="Times New Roman" w:eastAsia="Times New Roman" w:hAnsi="Times New Roman" w:cs="Times New Roman"/>
                <w:sz w:val="18"/>
                <w:szCs w:val="18"/>
                <w:lang w:eastAsia="ru-RU"/>
              </w:rPr>
              <w:t>, инкассация, кредитование, зарплатный проект, расчетно-</w:t>
            </w:r>
            <w:proofErr w:type="gramEnd"/>
          </w:p>
          <w:p w:rsidR="00DF41EF" w:rsidRPr="00DF41EF" w:rsidRDefault="00DF41EF" w:rsidP="00DF41EF">
            <w:pPr>
              <w:autoSpaceDE w:val="0"/>
              <w:autoSpaceDN w:val="0"/>
              <w:adjustRightInd w:val="0"/>
              <w:spacing w:after="0"/>
              <w:ind w:left="121" w:hanging="142"/>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кассовое обслуживание и т.п.)</w:t>
            </w:r>
          </w:p>
        </w:tc>
      </w:tr>
      <w:tr w:rsidR="00DF41EF" w:rsidRPr="00DF41EF" w:rsidTr="00CE0B43">
        <w:trPr>
          <w:trHeight w:val="240"/>
        </w:trPr>
        <w:tc>
          <w:tcPr>
            <w:tcW w:w="489"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9"/>
                <w:szCs w:val="19"/>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p>
        </w:tc>
        <w:tc>
          <w:tcPr>
            <w:tcW w:w="9718" w:type="dxa"/>
            <w:gridSpan w:val="8"/>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Иное </w:t>
            </w:r>
            <w:r w:rsidRPr="00DF41EF">
              <w:rPr>
                <w:rFonts w:ascii="Times New Roman" w:eastAsia="Times New Roman" w:hAnsi="Times New Roman" w:cs="Times New Roman"/>
                <w:i/>
                <w:sz w:val="18"/>
                <w:szCs w:val="18"/>
                <w:lang w:eastAsia="ru-RU"/>
              </w:rPr>
              <w:t xml:space="preserve">(пояснить)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DF41EF" w:rsidRPr="00DF41EF" w:rsidTr="00CE0B43">
        <w:trPr>
          <w:trHeight w:val="129"/>
        </w:trPr>
        <w:tc>
          <w:tcPr>
            <w:tcW w:w="8506" w:type="dxa"/>
            <w:gridSpan w:val="6"/>
            <w:vMerge w:val="restart"/>
            <w:tcBorders>
              <w:top w:val="single" w:sz="6" w:space="0" w:color="auto"/>
              <w:left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Являетесь ли Вы налогоплательщиком Российской Федерации? </w:t>
            </w:r>
            <w:r w:rsidRPr="00DF41EF">
              <w:rPr>
                <w:rFonts w:ascii="Times New Roman" w:eastAsia="Times New Roman" w:hAnsi="Times New Roman" w:cs="Times New Roman"/>
                <w:i/>
                <w:sz w:val="16"/>
                <w:szCs w:val="16"/>
                <w:lang w:eastAsia="ru-RU"/>
              </w:rPr>
              <w:t>(</w:t>
            </w:r>
            <w:r w:rsidRPr="00DF41EF">
              <w:rPr>
                <w:rFonts w:ascii="Times New Roman" w:eastAsia="Times New Roman" w:hAnsi="Times New Roman" w:cs="Times New Roman"/>
                <w:i/>
                <w:iCs/>
                <w:sz w:val="16"/>
                <w:szCs w:val="16"/>
                <w:lang w:eastAsia="ru-RU"/>
              </w:rPr>
              <w:t>Если ответ “Да”, необходимо</w:t>
            </w:r>
            <w:r w:rsidRPr="00DF41EF">
              <w:rPr>
                <w:rFonts w:ascii="Times New Roman" w:eastAsia="Times New Roman" w:hAnsi="Times New Roman" w:cs="Times New Roman"/>
                <w:sz w:val="16"/>
                <w:szCs w:val="16"/>
                <w:lang w:eastAsia="ru-RU"/>
              </w:rPr>
              <w:t xml:space="preserve"> </w:t>
            </w:r>
            <w:r w:rsidRPr="00DF41EF">
              <w:rPr>
                <w:rFonts w:ascii="Times New Roman" w:eastAsia="Times New Roman" w:hAnsi="Times New Roman" w:cs="Times New Roman"/>
                <w:i/>
                <w:iCs/>
                <w:sz w:val="16"/>
                <w:szCs w:val="16"/>
                <w:lang w:eastAsia="ru-RU"/>
              </w:rPr>
              <w:t>указать систему налогообложения</w:t>
            </w:r>
            <w:r w:rsidRPr="00DF41EF">
              <w:rPr>
                <w:rFonts w:ascii="Times New Roman" w:eastAsia="Times New Roman" w:hAnsi="Times New Roman" w:cs="Times New Roman"/>
                <w:i/>
                <w:sz w:val="16"/>
                <w:szCs w:val="16"/>
                <w:lang w:eastAsia="ru-RU"/>
              </w:rPr>
              <w:t>)</w:t>
            </w:r>
          </w:p>
        </w:tc>
        <w:tc>
          <w:tcPr>
            <w:tcW w:w="992" w:type="dxa"/>
            <w:gridSpan w:val="2"/>
            <w:tcBorders>
              <w:top w:val="single" w:sz="6" w:space="0" w:color="auto"/>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i/>
                <w:sz w:val="14"/>
                <w:szCs w:val="14"/>
                <w:lang w:eastAsia="ru-RU"/>
              </w:rPr>
              <w:t>(указать “Х”)</w:t>
            </w:r>
          </w:p>
        </w:tc>
        <w:tc>
          <w:tcPr>
            <w:tcW w:w="709" w:type="dxa"/>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128"/>
        </w:trPr>
        <w:tc>
          <w:tcPr>
            <w:tcW w:w="8506" w:type="dxa"/>
            <w:gridSpan w:val="6"/>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p>
        </w:tc>
        <w:tc>
          <w:tcPr>
            <w:tcW w:w="992" w:type="dxa"/>
            <w:gridSpan w:val="2"/>
            <w:tcBorders>
              <w:top w:val="single" w:sz="6" w:space="0" w:color="auto"/>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709" w:type="dxa"/>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240"/>
        </w:trPr>
        <w:tc>
          <w:tcPr>
            <w:tcW w:w="10207" w:type="dxa"/>
            <w:gridSpan w:val="9"/>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Arial" w:eastAsia="Times New Roman" w:hAnsi="Arial" w:cs="Arial"/>
                <w:sz w:val="18"/>
                <w:szCs w:val="18"/>
                <w:lang w:eastAsia="ru-RU"/>
              </w:rPr>
            </w:pPr>
            <w:r w:rsidRPr="00DF41EF">
              <w:rPr>
                <w:rFonts w:ascii="Arial" w:eastAsia="Times New Roman" w:hAnsi="Arial" w:cs="Arial"/>
                <w:sz w:val="19"/>
                <w:szCs w:val="19"/>
                <w:lang w:val="en-US" w:eastAsia="ru-RU"/>
              </w:rPr>
              <w:fldChar w:fldCharType="begin">
                <w:ffData>
                  <w:name w:val=""/>
                  <w:enabled/>
                  <w:calcOnExit w:val="0"/>
                  <w:checkBox>
                    <w:size w:val="20"/>
                    <w:default w:val="0"/>
                  </w:checkBox>
                </w:ffData>
              </w:fldChar>
            </w:r>
            <w:r w:rsidRPr="00DF41EF">
              <w:rPr>
                <w:rFonts w:ascii="Arial" w:eastAsia="Times New Roman" w:hAnsi="Arial" w:cs="Arial"/>
                <w:sz w:val="19"/>
                <w:szCs w:val="19"/>
                <w:lang w:eastAsia="ru-RU"/>
              </w:rPr>
              <w:instrText xml:space="preserve"> </w:instrText>
            </w:r>
            <w:r w:rsidRPr="00DF41EF">
              <w:rPr>
                <w:rFonts w:ascii="Arial" w:eastAsia="Times New Roman" w:hAnsi="Arial" w:cs="Arial"/>
                <w:sz w:val="19"/>
                <w:szCs w:val="19"/>
                <w:lang w:val="en-US" w:eastAsia="ru-RU"/>
              </w:rPr>
              <w:instrText>FORMCHECKBOX</w:instrText>
            </w:r>
            <w:r w:rsidRPr="00DF41EF">
              <w:rPr>
                <w:rFonts w:ascii="Arial" w:eastAsia="Times New Roman" w:hAnsi="Arial" w:cs="Arial"/>
                <w:sz w:val="19"/>
                <w:szCs w:val="19"/>
                <w:lang w:eastAsia="ru-RU"/>
              </w:rPr>
              <w:instrText xml:space="preserve"> </w:instrText>
            </w:r>
            <w:r w:rsidR="00BE310E">
              <w:rPr>
                <w:rFonts w:ascii="Arial" w:eastAsia="Times New Roman" w:hAnsi="Arial" w:cs="Arial"/>
                <w:sz w:val="19"/>
                <w:szCs w:val="19"/>
                <w:lang w:val="en-US" w:eastAsia="ru-RU"/>
              </w:rPr>
            </w:r>
            <w:r w:rsidR="00BE310E">
              <w:rPr>
                <w:rFonts w:ascii="Arial" w:eastAsia="Times New Roman" w:hAnsi="Arial" w:cs="Arial"/>
                <w:sz w:val="19"/>
                <w:szCs w:val="19"/>
                <w:lang w:val="en-US" w:eastAsia="ru-RU"/>
              </w:rPr>
              <w:fldChar w:fldCharType="separate"/>
            </w:r>
            <w:r w:rsidRPr="00DF41EF">
              <w:rPr>
                <w:rFonts w:ascii="Arial" w:eastAsia="Times New Roman" w:hAnsi="Arial" w:cs="Arial"/>
                <w:sz w:val="19"/>
                <w:szCs w:val="19"/>
                <w:lang w:val="en-US" w:eastAsia="ru-RU"/>
              </w:rPr>
              <w:fldChar w:fldCharType="end"/>
            </w:r>
            <w:r w:rsidRPr="00DF41EF">
              <w:rPr>
                <w:rFonts w:ascii="Times New Roman" w:eastAsia="Times New Roman" w:hAnsi="Times New Roman" w:cs="Times New Roman"/>
                <w:sz w:val="19"/>
                <w:szCs w:val="19"/>
                <w:lang w:eastAsia="ru-RU"/>
              </w:rPr>
              <w:t xml:space="preserve"> </w:t>
            </w:r>
            <w:r w:rsidRPr="00DF41EF">
              <w:rPr>
                <w:rFonts w:ascii="Times New Roman" w:eastAsia="Times New Roman" w:hAnsi="Times New Roman" w:cs="Times New Roman"/>
                <w:sz w:val="18"/>
                <w:szCs w:val="18"/>
                <w:lang w:eastAsia="ru-RU"/>
              </w:rPr>
              <w:t>Общая система налогообложения (</w:t>
            </w:r>
            <w:proofErr w:type="gramStart"/>
            <w:r w:rsidRPr="00DF41EF">
              <w:rPr>
                <w:rFonts w:ascii="Times New Roman" w:eastAsia="Times New Roman" w:hAnsi="Times New Roman" w:cs="Times New Roman"/>
                <w:sz w:val="18"/>
                <w:szCs w:val="18"/>
                <w:lang w:eastAsia="ru-RU"/>
              </w:rPr>
              <w:t>ОСН</w:t>
            </w:r>
            <w:proofErr w:type="gramEnd"/>
            <w:r w:rsidRPr="00DF41EF">
              <w:rPr>
                <w:rFonts w:ascii="Times New Roman" w:eastAsia="Times New Roman" w:hAnsi="Times New Roman" w:cs="Times New Roman"/>
                <w:sz w:val="18"/>
                <w:szCs w:val="18"/>
                <w:lang w:eastAsia="ru-RU"/>
              </w:rPr>
              <w:t>)</w:t>
            </w:r>
            <w:r w:rsidRPr="00DF41EF">
              <w:rPr>
                <w:rFonts w:ascii="Arial" w:eastAsia="Times New Roman" w:hAnsi="Arial" w:cs="Arial"/>
                <w:sz w:val="18"/>
                <w:szCs w:val="18"/>
                <w:lang w:eastAsia="ru-RU"/>
              </w:rPr>
              <w:t xml:space="preserve">    </w:t>
            </w: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Arial" w:eastAsia="Times New Roman" w:hAnsi="Arial" w:cs="Arial"/>
                <w:sz w:val="18"/>
                <w:szCs w:val="18"/>
                <w:lang w:eastAsia="ru-RU"/>
              </w:rPr>
              <w:t xml:space="preserve"> </w:t>
            </w:r>
            <w:r w:rsidRPr="00DF41EF">
              <w:rPr>
                <w:rFonts w:ascii="Times New Roman" w:eastAsia="Times New Roman" w:hAnsi="Times New Roman" w:cs="Times New Roman"/>
                <w:sz w:val="18"/>
                <w:szCs w:val="18"/>
                <w:lang w:eastAsia="ru-RU"/>
              </w:rPr>
              <w:t>Патентная система налогообложения (ПСН)</w:t>
            </w:r>
          </w:p>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r w:rsidRPr="00DF41EF">
              <w:rPr>
                <w:rFonts w:ascii="Arial" w:eastAsia="Times New Roman" w:hAnsi="Arial" w:cs="Arial"/>
                <w:sz w:val="18"/>
                <w:szCs w:val="18"/>
                <w:lang w:eastAsia="ru-RU"/>
              </w:rPr>
              <w:t xml:space="preserve"> </w:t>
            </w:r>
            <w:r w:rsidRPr="00DF41EF">
              <w:rPr>
                <w:rFonts w:ascii="Times New Roman" w:eastAsia="Times New Roman" w:hAnsi="Times New Roman" w:cs="Times New Roman"/>
                <w:sz w:val="18"/>
                <w:szCs w:val="18"/>
                <w:lang w:eastAsia="ru-RU"/>
              </w:rPr>
              <w:t xml:space="preserve">Иное </w:t>
            </w:r>
            <w:r w:rsidR="00BE310E" w:rsidRPr="00BE310E">
              <w:rPr>
                <w:rFonts w:ascii="Times New Roman" w:eastAsia="Times New Roman" w:hAnsi="Times New Roman" w:cs="Times New Roman"/>
                <w:sz w:val="18"/>
                <w:szCs w:val="18"/>
                <w:u w:val="single"/>
                <w:lang w:eastAsia="ru-RU"/>
              </w:rPr>
              <w:fldChar w:fldCharType="begin">
                <w:ffData>
                  <w:name w:val="ТекстовоеПоле1"/>
                  <w:enabled/>
                  <w:calcOnExit w:val="0"/>
                  <w:textInput/>
                </w:ffData>
              </w:fldChar>
            </w:r>
            <w:r w:rsidR="00BE310E" w:rsidRPr="00BE310E">
              <w:rPr>
                <w:rFonts w:ascii="Times New Roman" w:eastAsia="Times New Roman" w:hAnsi="Times New Roman" w:cs="Times New Roman"/>
                <w:sz w:val="18"/>
                <w:szCs w:val="18"/>
                <w:u w:val="single"/>
                <w:lang w:eastAsia="ru-RU"/>
              </w:rPr>
              <w:instrText xml:space="preserve"> FORMTEXT </w:instrText>
            </w:r>
            <w:r w:rsidR="00BE310E" w:rsidRPr="00BE310E">
              <w:rPr>
                <w:rFonts w:ascii="Times New Roman" w:eastAsia="Times New Roman" w:hAnsi="Times New Roman" w:cs="Times New Roman"/>
                <w:sz w:val="18"/>
                <w:szCs w:val="18"/>
                <w:u w:val="single"/>
                <w:lang w:eastAsia="ru-RU"/>
              </w:rPr>
            </w:r>
            <w:r w:rsidR="00BE310E" w:rsidRPr="00BE310E">
              <w:rPr>
                <w:rFonts w:ascii="Times New Roman" w:eastAsia="Times New Roman" w:hAnsi="Times New Roman" w:cs="Times New Roman"/>
                <w:sz w:val="18"/>
                <w:szCs w:val="18"/>
                <w:u w:val="single"/>
                <w:lang w:eastAsia="ru-RU"/>
              </w:rPr>
              <w:fldChar w:fldCharType="separate"/>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noProof/>
                <w:sz w:val="18"/>
                <w:szCs w:val="18"/>
                <w:u w:val="single"/>
                <w:lang w:eastAsia="ru-RU"/>
              </w:rPr>
              <w:t> </w:t>
            </w:r>
            <w:r w:rsidR="00BE310E" w:rsidRPr="00BE310E">
              <w:rPr>
                <w:rFonts w:ascii="Times New Roman" w:eastAsia="Times New Roman" w:hAnsi="Times New Roman" w:cs="Times New Roman"/>
                <w:sz w:val="18"/>
                <w:szCs w:val="18"/>
                <w:u w:val="single"/>
                <w:lang w:eastAsia="ru-RU"/>
              </w:rPr>
              <w:fldChar w:fldCharType="end"/>
            </w:r>
          </w:p>
        </w:tc>
      </w:tr>
      <w:tr w:rsidR="00DF41EF" w:rsidRPr="00DF41EF" w:rsidTr="00CE0B43">
        <w:trPr>
          <w:trHeight w:val="74"/>
        </w:trPr>
        <w:tc>
          <w:tcPr>
            <w:tcW w:w="8506" w:type="dxa"/>
            <w:gridSpan w:val="6"/>
            <w:vMerge w:val="restart"/>
            <w:tcBorders>
              <w:top w:val="single" w:sz="6" w:space="0" w:color="auto"/>
              <w:left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Arial" w:eastAsia="Times New Roman" w:hAnsi="Arial" w:cs="Arial"/>
                <w:sz w:val="18"/>
                <w:szCs w:val="18"/>
                <w:lang w:eastAsia="ru-RU"/>
              </w:rPr>
            </w:pPr>
            <w:r w:rsidRPr="00DF41EF">
              <w:rPr>
                <w:rFonts w:ascii="Times New Roman" w:eastAsia="Times New Roman" w:hAnsi="Times New Roman" w:cs="Times New Roman"/>
                <w:sz w:val="18"/>
                <w:szCs w:val="18"/>
                <w:lang w:eastAsia="ru-RU"/>
              </w:rPr>
              <w:t xml:space="preserve">Планирует ли организация осуществлять уплату налогов и других обязательных платежей в бюджетную систему Российской Федерации через открываемый банковский счет в Банке? </w:t>
            </w:r>
            <w:r w:rsidRPr="00DF41EF">
              <w:rPr>
                <w:rFonts w:ascii="Times New Roman" w:eastAsia="Times New Roman" w:hAnsi="Times New Roman" w:cs="Times New Roman"/>
                <w:i/>
                <w:iCs/>
                <w:sz w:val="16"/>
                <w:szCs w:val="16"/>
                <w:lang w:eastAsia="ru-RU"/>
              </w:rPr>
              <w:t>(Если ответ “Нет”, необходимо</w:t>
            </w:r>
            <w:r w:rsidRPr="00DF41EF">
              <w:rPr>
                <w:rFonts w:ascii="Times New Roman" w:eastAsia="Times New Roman" w:hAnsi="Times New Roman" w:cs="Times New Roman"/>
                <w:lang w:eastAsia="ru-RU"/>
              </w:rPr>
              <w:t xml:space="preserve"> </w:t>
            </w:r>
            <w:r w:rsidRPr="00DF41EF">
              <w:rPr>
                <w:rFonts w:ascii="Times New Roman" w:eastAsia="Times New Roman" w:hAnsi="Times New Roman" w:cs="Times New Roman"/>
                <w:i/>
                <w:iCs/>
                <w:sz w:val="16"/>
                <w:szCs w:val="16"/>
                <w:lang w:eastAsia="ru-RU"/>
              </w:rPr>
              <w:t>указать наименование кредитной организации, с банковского счета в которой планируется осуществление выше указанных платежей</w:t>
            </w:r>
            <w:proofErr w:type="gramStart"/>
            <w:r w:rsidRPr="00DF41EF">
              <w:rPr>
                <w:rFonts w:ascii="Times New Roman" w:eastAsia="Times New Roman" w:hAnsi="Times New Roman" w:cs="Times New Roman"/>
                <w:i/>
                <w:iCs/>
                <w:sz w:val="16"/>
                <w:szCs w:val="16"/>
                <w:lang w:eastAsia="ru-RU"/>
              </w:rPr>
              <w:t>)(</w:t>
            </w:r>
            <w:proofErr w:type="gramEnd"/>
            <w:r w:rsidRPr="00DF41EF">
              <w:rPr>
                <w:rFonts w:ascii="Times New Roman" w:eastAsia="Times New Roman" w:hAnsi="Times New Roman" w:cs="Times New Roman"/>
                <w:i/>
                <w:iCs/>
                <w:sz w:val="16"/>
                <w:szCs w:val="16"/>
                <w:lang w:eastAsia="ru-RU"/>
              </w:rPr>
              <w:t>в случае если  организация является налогоплательщиком)</w:t>
            </w:r>
          </w:p>
        </w:tc>
        <w:tc>
          <w:tcPr>
            <w:tcW w:w="992" w:type="dxa"/>
            <w:gridSpan w:val="2"/>
            <w:tcBorders>
              <w:top w:val="single" w:sz="6" w:space="0" w:color="auto"/>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Arial" w:eastAsia="Times New Roman" w:hAnsi="Arial" w:cs="Arial"/>
                <w:sz w:val="19"/>
                <w:szCs w:val="19"/>
                <w:lang w:val="en-US" w:eastAsia="ru-RU"/>
              </w:rPr>
            </w:pPr>
            <w:r w:rsidRPr="00DF41EF">
              <w:rPr>
                <w:rFonts w:ascii="Times New Roman" w:eastAsia="Times New Roman" w:hAnsi="Times New Roman" w:cs="Times New Roman"/>
                <w:i/>
                <w:sz w:val="14"/>
                <w:szCs w:val="14"/>
                <w:lang w:eastAsia="ru-RU"/>
              </w:rPr>
              <w:t>(указать “Х”)</w:t>
            </w:r>
          </w:p>
        </w:tc>
        <w:tc>
          <w:tcPr>
            <w:tcW w:w="709" w:type="dxa"/>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Arial" w:eastAsia="Times New Roman" w:hAnsi="Arial" w:cs="Arial"/>
                <w:sz w:val="19"/>
                <w:szCs w:val="19"/>
                <w:lang w:val="en-US"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73"/>
        </w:trPr>
        <w:tc>
          <w:tcPr>
            <w:tcW w:w="8506" w:type="dxa"/>
            <w:gridSpan w:val="6"/>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Arial" w:eastAsia="Times New Roman" w:hAnsi="Arial" w:cs="Arial"/>
                <w:sz w:val="19"/>
                <w:szCs w:val="19"/>
                <w:lang w:val="en-US" w:eastAsia="ru-RU"/>
              </w:rPr>
            </w:pPr>
          </w:p>
        </w:tc>
        <w:tc>
          <w:tcPr>
            <w:tcW w:w="992" w:type="dxa"/>
            <w:gridSpan w:val="2"/>
            <w:tcBorders>
              <w:top w:val="single" w:sz="6" w:space="0" w:color="auto"/>
              <w:left w:val="single" w:sz="6" w:space="0" w:color="auto"/>
              <w:bottom w:val="single" w:sz="6"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Arial" w:eastAsia="Times New Roman" w:hAnsi="Arial" w:cs="Arial"/>
                <w:sz w:val="19"/>
                <w:szCs w:val="19"/>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709" w:type="dxa"/>
            <w:tcBorders>
              <w:top w:val="single" w:sz="4" w:space="0" w:color="auto"/>
              <w:left w:val="single" w:sz="4" w:space="0" w:color="auto"/>
              <w:bottom w:val="single" w:sz="4"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Arial" w:eastAsia="Times New Roman" w:hAnsi="Arial" w:cs="Arial"/>
                <w:sz w:val="19"/>
                <w:szCs w:val="19"/>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543"/>
        </w:trPr>
        <w:tc>
          <w:tcPr>
            <w:tcW w:w="8506" w:type="dxa"/>
            <w:gridSpan w:val="6"/>
            <w:vMerge w:val="restart"/>
            <w:tcBorders>
              <w:left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Arial" w:eastAsia="Times New Roman" w:hAnsi="Arial" w:cs="Arial"/>
                <w:sz w:val="19"/>
                <w:szCs w:val="19"/>
                <w:lang w:eastAsia="ru-RU"/>
              </w:rPr>
            </w:pPr>
            <w:r w:rsidRPr="00DF41EF">
              <w:rPr>
                <w:rFonts w:ascii="Times New Roman" w:eastAsia="Times New Roman" w:hAnsi="Times New Roman" w:cs="Times New Roman"/>
                <w:sz w:val="18"/>
                <w:szCs w:val="18"/>
                <w:lang w:eastAsia="ru-RU"/>
              </w:rPr>
              <w:t xml:space="preserve">Существует ли у Вас обязанность (или отсутствует таковая) предоставлять по месту Вашей регистрации или деятельности финансовые отчёты компетентным (уполномоченным) государственным органам? </w:t>
            </w:r>
            <w:r w:rsidRPr="00DF41EF">
              <w:rPr>
                <w:rFonts w:ascii="Times New Roman" w:eastAsia="Times New Roman" w:hAnsi="Times New Roman" w:cs="Times New Roman"/>
                <w:i/>
                <w:sz w:val="16"/>
                <w:szCs w:val="16"/>
                <w:lang w:eastAsia="ru-RU"/>
              </w:rPr>
              <w:t>(</w:t>
            </w:r>
            <w:r w:rsidRPr="00DF41EF">
              <w:rPr>
                <w:rFonts w:ascii="Times New Roman" w:eastAsia="Times New Roman" w:hAnsi="Times New Roman" w:cs="Times New Roman"/>
                <w:i/>
                <w:iCs/>
                <w:sz w:val="16"/>
                <w:szCs w:val="16"/>
                <w:lang w:eastAsia="ru-RU"/>
              </w:rPr>
              <w:t>Если ответ “Да”, необходимо</w:t>
            </w:r>
            <w:r w:rsidRPr="00DF41EF">
              <w:rPr>
                <w:rFonts w:ascii="Times New Roman" w:eastAsia="Times New Roman" w:hAnsi="Times New Roman" w:cs="Times New Roman"/>
                <w:sz w:val="16"/>
                <w:szCs w:val="16"/>
                <w:lang w:eastAsia="ru-RU"/>
              </w:rPr>
              <w:t xml:space="preserve"> </w:t>
            </w:r>
            <w:r w:rsidRPr="00DF41EF">
              <w:rPr>
                <w:rFonts w:ascii="Times New Roman" w:eastAsia="Times New Roman" w:hAnsi="Times New Roman" w:cs="Times New Roman"/>
                <w:i/>
                <w:iCs/>
                <w:sz w:val="16"/>
                <w:szCs w:val="16"/>
                <w:lang w:eastAsia="ru-RU"/>
              </w:rPr>
              <w:t xml:space="preserve">указать наименование компетентного (уполномоченного) государственного органа, в который </w:t>
            </w:r>
            <w:proofErr w:type="gramStart"/>
            <w:r w:rsidRPr="00DF41EF">
              <w:rPr>
                <w:rFonts w:ascii="Times New Roman" w:eastAsia="Times New Roman" w:hAnsi="Times New Roman" w:cs="Times New Roman"/>
                <w:i/>
                <w:iCs/>
                <w:sz w:val="16"/>
                <w:szCs w:val="16"/>
                <w:lang w:eastAsia="ru-RU"/>
              </w:rPr>
              <w:t>предоставляется финансовый отчет</w:t>
            </w:r>
            <w:proofErr w:type="gramEnd"/>
            <w:r w:rsidRPr="00DF41EF">
              <w:rPr>
                <w:rFonts w:ascii="Times New Roman" w:eastAsia="Times New Roman" w:hAnsi="Times New Roman" w:cs="Times New Roman"/>
                <w:i/>
                <w:iCs/>
                <w:sz w:val="16"/>
                <w:szCs w:val="16"/>
                <w:lang w:eastAsia="ru-RU"/>
              </w:rPr>
              <w:t>, дату предоставления финансового отчета за последний</w:t>
            </w:r>
            <w:r w:rsidRPr="00DF41EF">
              <w:rPr>
                <w:rFonts w:ascii="Times New Roman" w:eastAsia="Times New Roman" w:hAnsi="Times New Roman" w:cs="Times New Roman"/>
                <w:i/>
                <w:iCs/>
                <w:sz w:val="18"/>
                <w:szCs w:val="18"/>
                <w:lang w:eastAsia="ru-RU"/>
              </w:rPr>
              <w:t xml:space="preserve"> </w:t>
            </w:r>
            <w:r w:rsidRPr="00DF41EF">
              <w:rPr>
                <w:rFonts w:ascii="Times New Roman" w:eastAsia="Times New Roman" w:hAnsi="Times New Roman" w:cs="Times New Roman"/>
                <w:i/>
                <w:iCs/>
                <w:sz w:val="16"/>
                <w:szCs w:val="16"/>
                <w:lang w:eastAsia="ru-RU"/>
              </w:rPr>
              <w:t>отчетный период, а также указать сведения об общедоступном источнике информации (в случае, если имеется), содержащем финансовый отчет).</w:t>
            </w:r>
          </w:p>
        </w:tc>
        <w:tc>
          <w:tcPr>
            <w:tcW w:w="992" w:type="dxa"/>
            <w:gridSpan w:val="2"/>
            <w:tcBorders>
              <w:top w:val="single" w:sz="6" w:space="0" w:color="auto"/>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Arial" w:eastAsia="Times New Roman" w:hAnsi="Arial" w:cs="Arial"/>
                <w:sz w:val="18"/>
                <w:szCs w:val="18"/>
                <w:lang w:eastAsia="ru-RU"/>
              </w:rPr>
            </w:pPr>
            <w:r w:rsidRPr="00DF41EF">
              <w:rPr>
                <w:rFonts w:ascii="Times New Roman" w:eastAsia="Times New Roman" w:hAnsi="Times New Roman" w:cs="Times New Roman"/>
                <w:i/>
                <w:sz w:val="14"/>
                <w:szCs w:val="14"/>
                <w:lang w:eastAsia="ru-RU"/>
              </w:rPr>
              <w:t>(указать “Х”)</w:t>
            </w:r>
          </w:p>
        </w:tc>
        <w:tc>
          <w:tcPr>
            <w:tcW w:w="709" w:type="dxa"/>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Arial" w:eastAsia="Times New Roman" w:hAnsi="Arial" w:cs="Arial"/>
                <w:sz w:val="18"/>
                <w:szCs w:val="18"/>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73"/>
        </w:trPr>
        <w:tc>
          <w:tcPr>
            <w:tcW w:w="8506" w:type="dxa"/>
            <w:gridSpan w:val="6"/>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Arial" w:eastAsia="Times New Roman" w:hAnsi="Arial" w:cs="Arial"/>
                <w:sz w:val="19"/>
                <w:szCs w:val="19"/>
                <w:lang w:eastAsia="ru-RU"/>
              </w:rPr>
            </w:pPr>
          </w:p>
        </w:tc>
        <w:tc>
          <w:tcPr>
            <w:tcW w:w="992" w:type="dxa"/>
            <w:gridSpan w:val="2"/>
            <w:tcBorders>
              <w:top w:val="single" w:sz="6" w:space="0" w:color="auto"/>
              <w:left w:val="single" w:sz="6" w:space="0" w:color="auto"/>
              <w:bottom w:val="single" w:sz="6"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Arial" w:eastAsia="Times New Roman" w:hAnsi="Arial" w:cs="Arial"/>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709" w:type="dxa"/>
            <w:tcBorders>
              <w:top w:val="single" w:sz="4" w:space="0" w:color="auto"/>
              <w:left w:val="single" w:sz="4" w:space="0" w:color="auto"/>
              <w:bottom w:val="single" w:sz="4" w:space="0" w:color="auto"/>
              <w:right w:val="single" w:sz="4" w:space="0" w:color="auto"/>
            </w:tcBorders>
            <w:vAlign w:val="center"/>
          </w:tcPr>
          <w:p w:rsidR="00DF41EF" w:rsidRPr="00DF41EF" w:rsidRDefault="00DF41EF" w:rsidP="00DF41EF">
            <w:pPr>
              <w:autoSpaceDE w:val="0"/>
              <w:autoSpaceDN w:val="0"/>
              <w:adjustRightInd w:val="0"/>
              <w:spacing w:after="0"/>
              <w:jc w:val="center"/>
              <w:rPr>
                <w:rFonts w:ascii="Arial" w:eastAsia="Times New Roman" w:hAnsi="Arial" w:cs="Arial"/>
                <w:sz w:val="18"/>
                <w:szCs w:val="18"/>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3859F1">
        <w:trPr>
          <w:trHeight w:val="73"/>
        </w:trPr>
        <w:tc>
          <w:tcPr>
            <w:tcW w:w="10207" w:type="dxa"/>
            <w:gridSpan w:val="9"/>
            <w:tcBorders>
              <w:left w:val="single" w:sz="6" w:space="0" w:color="auto"/>
              <w:bottom w:val="single" w:sz="6" w:space="0" w:color="auto"/>
              <w:right w:val="single" w:sz="4"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150D5A">
        <w:trPr>
          <w:trHeight w:val="240"/>
        </w:trPr>
        <w:tc>
          <w:tcPr>
            <w:tcW w:w="8506" w:type="dxa"/>
            <w:gridSpan w:val="6"/>
            <w:tcBorders>
              <w:top w:val="single" w:sz="6" w:space="0" w:color="auto"/>
              <w:left w:val="single" w:sz="6" w:space="0" w:color="auto"/>
              <w:bottom w:val="single" w:sz="6"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Укажите объем выручки организации от реализации товаров/работ/услуг без учета налога на добавленную стоимость или балансовую стоимость активов (остаточная стоимость основных средств и нематериальных активов) за предшествующий календарный год </w:t>
            </w:r>
            <w:r w:rsidRPr="00DF41EF">
              <w:rPr>
                <w:rFonts w:ascii="Times New Roman" w:eastAsia="Times New Roman" w:hAnsi="Times New Roman" w:cs="Times New Roman"/>
                <w:sz w:val="16"/>
                <w:szCs w:val="16"/>
                <w:lang w:eastAsia="ru-RU"/>
              </w:rPr>
              <w:t>(</w:t>
            </w:r>
            <w:r w:rsidRPr="00DF41EF">
              <w:rPr>
                <w:rFonts w:ascii="Times New Roman" w:eastAsia="Times New Roman" w:hAnsi="Times New Roman" w:cs="Arial"/>
                <w:i/>
                <w:iCs/>
                <w:sz w:val="16"/>
                <w:szCs w:val="16"/>
                <w:lang w:eastAsia="ru-RU"/>
              </w:rPr>
              <w:t>Для организаций, зарегистрированных менее 1 (одного) года, указывается планируемый объем годовой выручки)</w:t>
            </w:r>
          </w:p>
        </w:tc>
        <w:tc>
          <w:tcPr>
            <w:tcW w:w="1701"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150D5A">
        <w:trPr>
          <w:trHeight w:val="240"/>
        </w:trPr>
        <w:tc>
          <w:tcPr>
            <w:tcW w:w="8506" w:type="dxa"/>
            <w:gridSpan w:val="6"/>
            <w:tcBorders>
              <w:top w:val="single" w:sz="6" w:space="0" w:color="auto"/>
              <w:left w:val="single" w:sz="6" w:space="0" w:color="auto"/>
              <w:bottom w:val="single" w:sz="6"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Укажите общий ежемесячный фонд оплаты труда на текущий момент </w:t>
            </w:r>
            <w:r w:rsidRPr="00DF41EF">
              <w:rPr>
                <w:rFonts w:ascii="Times New Roman" w:eastAsia="Times New Roman" w:hAnsi="Times New Roman" w:cs="Times New Roman"/>
                <w:i/>
                <w:iCs/>
                <w:sz w:val="16"/>
                <w:szCs w:val="16"/>
                <w:lang w:eastAsia="ru-RU"/>
              </w:rPr>
              <w:t>(в рублевом эквиваленте)</w:t>
            </w:r>
          </w:p>
        </w:tc>
        <w:tc>
          <w:tcPr>
            <w:tcW w:w="1701"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BE310E" w:rsidRPr="00DF41EF" w:rsidTr="00150D5A">
        <w:trPr>
          <w:trHeight w:val="240"/>
        </w:trPr>
        <w:tc>
          <w:tcPr>
            <w:tcW w:w="8506" w:type="dxa"/>
            <w:gridSpan w:val="6"/>
            <w:tcBorders>
              <w:top w:val="single" w:sz="6" w:space="0" w:color="auto"/>
              <w:left w:val="single" w:sz="6" w:space="0" w:color="auto"/>
              <w:bottom w:val="single" w:sz="6" w:space="0" w:color="auto"/>
              <w:right w:val="single" w:sz="6" w:space="0" w:color="auto"/>
            </w:tcBorders>
          </w:tcPr>
          <w:p w:rsidR="00BE310E" w:rsidRPr="00DF41EF" w:rsidRDefault="00BE310E"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Укажите количество сотрудников в организации на текущий момент</w:t>
            </w:r>
          </w:p>
        </w:tc>
        <w:tc>
          <w:tcPr>
            <w:tcW w:w="1701"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CE0B43">
        <w:trPr>
          <w:trHeight w:val="240"/>
        </w:trPr>
        <w:tc>
          <w:tcPr>
            <w:tcW w:w="8506" w:type="dxa"/>
            <w:gridSpan w:val="6"/>
            <w:vMerge w:val="restart"/>
            <w:tcBorders>
              <w:top w:val="single" w:sz="6" w:space="0" w:color="auto"/>
              <w:left w:val="single" w:sz="6" w:space="0" w:color="auto"/>
              <w:right w:val="single" w:sz="6" w:space="0" w:color="auto"/>
            </w:tcBorders>
            <w:vAlign w:val="center"/>
          </w:tcPr>
          <w:p w:rsidR="00DF41EF" w:rsidRPr="00DF41EF" w:rsidRDefault="00DF41EF" w:rsidP="00DF41EF">
            <w:pPr>
              <w:tabs>
                <w:tab w:val="center" w:pos="4677"/>
                <w:tab w:val="right" w:pos="9355"/>
              </w:tabs>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Наличие банковских счетов, открытых в других кредитных организация</w:t>
            </w:r>
            <w:proofErr w:type="gramStart"/>
            <w:r w:rsidRPr="00DF41EF">
              <w:rPr>
                <w:rFonts w:ascii="Times New Roman" w:eastAsia="Times New Roman" w:hAnsi="Times New Roman" w:cs="Times New Roman"/>
                <w:sz w:val="18"/>
                <w:szCs w:val="18"/>
                <w:lang w:eastAsia="ru-RU"/>
              </w:rPr>
              <w:t>х</w:t>
            </w:r>
            <w:r w:rsidRPr="00DF41EF">
              <w:rPr>
                <w:rFonts w:ascii="Courier New" w:eastAsia="Times New Roman" w:hAnsi="Courier New" w:cs="Courier New"/>
                <w:sz w:val="16"/>
                <w:szCs w:val="16"/>
                <w:lang w:eastAsia="ru-RU"/>
              </w:rPr>
              <w:t>(</w:t>
            </w:r>
            <w:proofErr w:type="gramEnd"/>
            <w:r w:rsidRPr="00DF41EF">
              <w:rPr>
                <w:rFonts w:ascii="Times New Roman" w:eastAsia="Times New Roman" w:hAnsi="Times New Roman" w:cs="Times New Roman"/>
                <w:i/>
                <w:iCs/>
                <w:sz w:val="16"/>
                <w:szCs w:val="16"/>
                <w:lang w:eastAsia="ru-RU"/>
              </w:rPr>
              <w:t>если ответ  “Да”, необходимо указать полное наименование кредитной организации,  характер и продолжительность отношений</w:t>
            </w:r>
            <w:r w:rsidRPr="00DF41EF">
              <w:rPr>
                <w:rFonts w:ascii="Courier New" w:eastAsia="Times New Roman" w:hAnsi="Courier New" w:cs="Courier New"/>
                <w:sz w:val="16"/>
                <w:szCs w:val="16"/>
                <w:lang w:eastAsia="ru-RU"/>
              </w:rPr>
              <w:t>)</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240"/>
        </w:trPr>
        <w:tc>
          <w:tcPr>
            <w:tcW w:w="8506" w:type="dxa"/>
            <w:gridSpan w:val="6"/>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val="en-US"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240"/>
        </w:trPr>
        <w:tc>
          <w:tcPr>
            <w:tcW w:w="10207" w:type="dxa"/>
            <w:gridSpan w:val="9"/>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val="en-US" w:eastAsia="ru-RU"/>
              </w:rPr>
            </w:pPr>
          </w:p>
        </w:tc>
      </w:tr>
      <w:tr w:rsidR="00DF41EF" w:rsidRPr="00DF41EF" w:rsidTr="00CE0B43">
        <w:trPr>
          <w:trHeight w:val="381"/>
        </w:trPr>
        <w:tc>
          <w:tcPr>
            <w:tcW w:w="8506" w:type="dxa"/>
            <w:gridSpan w:val="6"/>
            <w:vMerge w:val="restart"/>
            <w:tcBorders>
              <w:left w:val="single" w:sz="6" w:space="0" w:color="auto"/>
              <w:right w:val="single" w:sz="6" w:space="0" w:color="auto"/>
            </w:tcBorders>
          </w:tcPr>
          <w:p w:rsidR="00DF41EF" w:rsidRPr="00DF41EF" w:rsidRDefault="00DF41EF" w:rsidP="00DF41EF">
            <w:pPr>
              <w:tabs>
                <w:tab w:val="left" w:pos="142"/>
              </w:tabs>
              <w:spacing w:after="0"/>
              <w:jc w:val="both"/>
              <w:rPr>
                <w:rFonts w:ascii="Courier New" w:eastAsia="Times New Roman" w:hAnsi="Courier New" w:cs="Courier New"/>
                <w:sz w:val="20"/>
                <w:szCs w:val="20"/>
                <w:lang w:eastAsia="ru-RU"/>
              </w:rPr>
            </w:pPr>
            <w:r w:rsidRPr="00DF41EF">
              <w:rPr>
                <w:rFonts w:ascii="Times New Roman" w:eastAsia="Times New Roman" w:hAnsi="Times New Roman" w:cs="Times New Roman"/>
                <w:sz w:val="18"/>
                <w:szCs w:val="18"/>
                <w:lang w:eastAsia="ru-RU"/>
              </w:rPr>
              <w:t xml:space="preserve">Имелись или имеются у организации </w:t>
            </w:r>
            <w:proofErr w:type="spellStart"/>
            <w:r w:rsidRPr="00DF41EF">
              <w:rPr>
                <w:rFonts w:ascii="Times New Roman" w:eastAsia="Times New Roman" w:hAnsi="Times New Roman" w:cs="Times New Roman"/>
                <w:sz w:val="18"/>
                <w:szCs w:val="18"/>
                <w:lang w:eastAsia="ru-RU"/>
              </w:rPr>
              <w:t>гражданско</w:t>
            </w:r>
            <w:proofErr w:type="spellEnd"/>
            <w:r w:rsidRPr="00DF41EF">
              <w:rPr>
                <w:rFonts w:ascii="Times New Roman" w:eastAsia="Times New Roman" w:hAnsi="Times New Roman" w:cs="Times New Roman"/>
                <w:sz w:val="18"/>
                <w:szCs w:val="18"/>
                <w:lang w:eastAsia="ru-RU"/>
              </w:rPr>
              <w:t>–правовые отношения, вытекающие из договора банковского счета с иностранной кредитной – организаций</w:t>
            </w:r>
            <w:r w:rsidRPr="00DF41EF">
              <w:rPr>
                <w:rFonts w:ascii="Times New Roman" w:eastAsia="Times New Roman" w:hAnsi="Times New Roman" w:cs="Times New Roman"/>
                <w:lang w:eastAsia="ru-RU"/>
              </w:rPr>
              <w:t xml:space="preserve"> </w:t>
            </w:r>
            <w:r w:rsidRPr="00DF41EF">
              <w:rPr>
                <w:rFonts w:ascii="Times New Roman" w:eastAsia="Times New Roman" w:hAnsi="Times New Roman" w:cs="Times New Roman"/>
                <w:i/>
                <w:sz w:val="16"/>
                <w:szCs w:val="16"/>
                <w:lang w:eastAsia="ru-RU"/>
              </w:rPr>
              <w:t>(Если ответ «Да», необходимо указать наименование и местонахождение данной иностранной кредитно</w:t>
            </w:r>
            <w:proofErr w:type="gramStart"/>
            <w:r w:rsidRPr="00DF41EF">
              <w:rPr>
                <w:rFonts w:ascii="Times New Roman" w:eastAsia="Times New Roman" w:hAnsi="Times New Roman" w:cs="Times New Roman"/>
                <w:i/>
                <w:sz w:val="16"/>
                <w:szCs w:val="16"/>
                <w:lang w:eastAsia="ru-RU"/>
              </w:rPr>
              <w:t>й-</w:t>
            </w:r>
            <w:proofErr w:type="gramEnd"/>
            <w:r w:rsidRPr="00DF41EF">
              <w:rPr>
                <w:rFonts w:ascii="Times New Roman" w:eastAsia="Times New Roman" w:hAnsi="Times New Roman" w:cs="Times New Roman"/>
                <w:i/>
                <w:sz w:val="16"/>
                <w:szCs w:val="16"/>
                <w:lang w:eastAsia="ru-RU"/>
              </w:rPr>
              <w:t xml:space="preserve"> организации, характер и продолжительность этих отношений)(в случае если организация не является налогоплательщиком).</w:t>
            </w:r>
          </w:p>
        </w:tc>
        <w:tc>
          <w:tcPr>
            <w:tcW w:w="850" w:type="dxa"/>
            <w:tcBorders>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Times New Roman" w:eastAsia="Times New Roman" w:hAnsi="Times New Roman" w:cs="Times New Roman"/>
                <w:i/>
                <w:sz w:val="14"/>
                <w:szCs w:val="14"/>
                <w:lang w:eastAsia="ru-RU"/>
              </w:rPr>
              <w:t>(указать “Х”)</w:t>
            </w:r>
          </w:p>
        </w:tc>
        <w:tc>
          <w:tcPr>
            <w:tcW w:w="851" w:type="dxa"/>
            <w:gridSpan w:val="2"/>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CE0B43">
        <w:trPr>
          <w:trHeight w:val="285"/>
        </w:trPr>
        <w:tc>
          <w:tcPr>
            <w:tcW w:w="8506" w:type="dxa"/>
            <w:gridSpan w:val="6"/>
            <w:vMerge/>
            <w:tcBorders>
              <w:left w:val="single" w:sz="6" w:space="0" w:color="auto"/>
              <w:bottom w:val="single" w:sz="6" w:space="0" w:color="auto"/>
              <w:right w:val="single" w:sz="6" w:space="0" w:color="auto"/>
            </w:tcBorders>
          </w:tcPr>
          <w:p w:rsidR="00DF41EF" w:rsidRPr="00DF41EF" w:rsidRDefault="00DF41EF" w:rsidP="00DF41EF">
            <w:pPr>
              <w:tabs>
                <w:tab w:val="left" w:pos="142"/>
              </w:tabs>
              <w:spacing w:after="0"/>
              <w:ind w:firstLine="1134"/>
              <w:jc w:val="both"/>
              <w:rPr>
                <w:rFonts w:ascii="Times New Roman" w:eastAsia="Times New Roman" w:hAnsi="Times New Roman" w:cs="Times New Roman"/>
                <w:lang w:eastAsia="ru-RU"/>
              </w:rPr>
            </w:pPr>
          </w:p>
        </w:tc>
        <w:tc>
          <w:tcPr>
            <w:tcW w:w="850" w:type="dxa"/>
            <w:tcBorders>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851" w:type="dxa"/>
            <w:gridSpan w:val="2"/>
            <w:tcBorders>
              <w:top w:val="single" w:sz="4" w:space="0" w:color="auto"/>
              <w:left w:val="single" w:sz="4" w:space="0" w:color="auto"/>
              <w:bottom w:val="single" w:sz="4" w:space="0" w:color="auto"/>
              <w:right w:val="single" w:sz="4" w:space="0" w:color="auto"/>
            </w:tcBorders>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DF41EF" w:rsidRPr="00DF41EF" w:rsidTr="00CE0B43">
        <w:trPr>
          <w:trHeight w:val="285"/>
        </w:trPr>
        <w:tc>
          <w:tcPr>
            <w:tcW w:w="10207" w:type="dxa"/>
            <w:gridSpan w:val="9"/>
            <w:tcBorders>
              <w:left w:val="single" w:sz="6" w:space="0" w:color="auto"/>
              <w:bottom w:val="single" w:sz="6" w:space="0" w:color="auto"/>
              <w:right w:val="single" w:sz="4" w:space="0" w:color="auto"/>
            </w:tcBorders>
          </w:tcPr>
          <w:p w:rsidR="00DF41EF" w:rsidRPr="00DF41EF" w:rsidRDefault="00DF41EF" w:rsidP="00DF41EF">
            <w:pPr>
              <w:autoSpaceDE w:val="0"/>
              <w:autoSpaceDN w:val="0"/>
              <w:adjustRightInd w:val="0"/>
              <w:spacing w:after="0"/>
              <w:jc w:val="center"/>
              <w:outlineLvl w:val="1"/>
              <w:rPr>
                <w:rFonts w:ascii="Arial" w:eastAsia="Times New Roman" w:hAnsi="Arial" w:cs="Arial"/>
                <w:sz w:val="18"/>
                <w:szCs w:val="18"/>
                <w:lang w:val="en-US" w:eastAsia="ru-RU"/>
              </w:rPr>
            </w:pPr>
          </w:p>
        </w:tc>
      </w:tr>
      <w:tr w:rsidR="00DF41EF" w:rsidRPr="00DF41EF" w:rsidTr="00CE0B43">
        <w:trPr>
          <w:trHeight w:val="627"/>
        </w:trPr>
        <w:tc>
          <w:tcPr>
            <w:tcW w:w="6096" w:type="dxa"/>
            <w:gridSpan w:val="4"/>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Количество операций и средний оборот денежных средств, планируемый к проведению по открываемому банковскому счету </w:t>
            </w:r>
            <w:r w:rsidRPr="00DF41EF">
              <w:rPr>
                <w:rFonts w:ascii="Times New Roman" w:eastAsia="Times New Roman" w:hAnsi="Times New Roman" w:cs="Times New Roman"/>
                <w:i/>
                <w:iCs/>
                <w:sz w:val="16"/>
                <w:szCs w:val="16"/>
                <w:lang w:eastAsia="ru-RU"/>
              </w:rPr>
              <w:t>(необходимо указать сведения о планируемых операциях по счету за неделю, месяц, квартал и  год  в рублевом эквиваленте)</w:t>
            </w:r>
          </w:p>
        </w:tc>
        <w:tc>
          <w:tcPr>
            <w:tcW w:w="2126"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Количество операций </w:t>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DF41EF" w:rsidRPr="00BE310E"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в год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tc>
        <w:tc>
          <w:tcPr>
            <w:tcW w:w="1985" w:type="dxa"/>
            <w:gridSpan w:val="4"/>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Общая сумма операций </w:t>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DF41EF" w:rsidRPr="00BE310E"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в год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tc>
      </w:tr>
      <w:tr w:rsidR="00DF41EF" w:rsidRPr="00DF41EF" w:rsidTr="00BE310E">
        <w:trPr>
          <w:trHeight w:val="1646"/>
        </w:trPr>
        <w:tc>
          <w:tcPr>
            <w:tcW w:w="6096" w:type="dxa"/>
            <w:gridSpan w:val="4"/>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widowControl w:val="0"/>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Планируемое снятие денежных средств в наличной форме в операционной кассе Банка</w:t>
            </w:r>
            <w:r w:rsidRPr="00DF41EF">
              <w:rPr>
                <w:rFonts w:ascii="Times New Roman" w:eastAsia="Times New Roman" w:hAnsi="Times New Roman" w:cs="Times New Roman"/>
                <w:i/>
                <w:iCs/>
                <w:sz w:val="18"/>
                <w:szCs w:val="18"/>
                <w:lang w:eastAsia="ru-RU"/>
              </w:rPr>
              <w:t xml:space="preserve"> </w:t>
            </w:r>
            <w:r w:rsidRPr="00DF41EF">
              <w:rPr>
                <w:rFonts w:ascii="Times New Roman" w:eastAsia="Times New Roman" w:hAnsi="Times New Roman" w:cs="Times New Roman"/>
                <w:i/>
                <w:iCs/>
                <w:sz w:val="16"/>
                <w:szCs w:val="16"/>
                <w:lang w:eastAsia="ru-RU"/>
              </w:rPr>
              <w:t>(необходимо указать предполагаемый объем снятия наличных денежных средств в неделю, месяц, квартал и год  в рублях Российской Федерации, в том числе на заработную плату и выплаты социального характера)</w:t>
            </w:r>
          </w:p>
        </w:tc>
        <w:tc>
          <w:tcPr>
            <w:tcW w:w="2126"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Общий объем снятия наличных денежных средств</w:t>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в год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p>
        </w:tc>
        <w:tc>
          <w:tcPr>
            <w:tcW w:w="1985" w:type="dxa"/>
            <w:gridSpan w:val="4"/>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Снятие наличных денежных средств на заработную плату и выплаты социального характера</w:t>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неделю</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месяц</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BE310E"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в квартал</w:t>
            </w:r>
            <w:r>
              <w:rPr>
                <w:rFonts w:ascii="Times New Roman" w:eastAsia="Times New Roman" w:hAnsi="Times New Roman" w:cs="Times New Roman"/>
                <w:i/>
                <w:iCs/>
                <w:sz w:val="16"/>
                <w:szCs w:val="16"/>
                <w:lang w:eastAsia="ru-RU"/>
              </w:rPr>
              <w:t xml:space="preserve">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p w:rsidR="00DF41EF" w:rsidRPr="00DF41EF" w:rsidRDefault="00BE310E" w:rsidP="00BE310E">
            <w:pPr>
              <w:autoSpaceDE w:val="0"/>
              <w:autoSpaceDN w:val="0"/>
              <w:adjustRightInd w:val="0"/>
              <w:spacing w:after="0"/>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в год </w:t>
            </w:r>
            <w:r w:rsidRPr="00BE310E">
              <w:rPr>
                <w:rFonts w:ascii="Times New Roman" w:eastAsia="Times New Roman" w:hAnsi="Times New Roman" w:cs="Times New Roman"/>
                <w:sz w:val="16"/>
                <w:szCs w:val="16"/>
                <w:u w:val="single"/>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6"/>
                <w:szCs w:val="16"/>
                <w:u w:val="single"/>
                <w:lang w:eastAsia="ru-RU"/>
              </w:rPr>
              <w:instrText xml:space="preserve"> FORMTEXT </w:instrText>
            </w:r>
            <w:r w:rsidRPr="00BE310E">
              <w:rPr>
                <w:rFonts w:ascii="Times New Roman" w:eastAsia="Times New Roman" w:hAnsi="Times New Roman" w:cs="Times New Roman"/>
                <w:sz w:val="16"/>
                <w:szCs w:val="16"/>
                <w:u w:val="single"/>
                <w:lang w:eastAsia="ru-RU"/>
              </w:rPr>
            </w:r>
            <w:r w:rsidRPr="00BE310E">
              <w:rPr>
                <w:rFonts w:ascii="Times New Roman" w:eastAsia="Times New Roman" w:hAnsi="Times New Roman" w:cs="Times New Roman"/>
                <w:sz w:val="16"/>
                <w:szCs w:val="16"/>
                <w:u w:val="single"/>
                <w:lang w:eastAsia="ru-RU"/>
              </w:rPr>
              <w:fldChar w:fldCharType="separate"/>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noProof/>
                <w:sz w:val="16"/>
                <w:szCs w:val="16"/>
                <w:u w:val="single"/>
                <w:lang w:eastAsia="ru-RU"/>
              </w:rPr>
              <w:t> </w:t>
            </w:r>
            <w:r w:rsidRPr="00BE310E">
              <w:rPr>
                <w:rFonts w:ascii="Times New Roman" w:eastAsia="Times New Roman" w:hAnsi="Times New Roman" w:cs="Times New Roman"/>
                <w:sz w:val="16"/>
                <w:szCs w:val="16"/>
                <w:u w:val="single"/>
                <w:lang w:eastAsia="ru-RU"/>
              </w:rPr>
              <w:fldChar w:fldCharType="end"/>
            </w:r>
          </w:p>
        </w:tc>
      </w:tr>
    </w:tbl>
    <w:p w:rsidR="00DF41EF" w:rsidRPr="00DF41EF" w:rsidRDefault="00DF41EF" w:rsidP="00DF41EF">
      <w:pPr>
        <w:autoSpaceDE w:val="0"/>
        <w:autoSpaceDN w:val="0"/>
        <w:adjustRightInd w:val="0"/>
        <w:spacing w:after="0"/>
        <w:ind w:hanging="720"/>
        <w:rPr>
          <w:rFonts w:ascii="Times New Roman" w:eastAsia="Times New Roman" w:hAnsi="Times New Roman" w:cs="Times New Roman"/>
          <w:i/>
          <w:iCs/>
          <w:lang w:eastAsia="ru-RU"/>
        </w:rPr>
      </w:pPr>
    </w:p>
    <w:p w:rsidR="00DF41EF" w:rsidRPr="00DF41EF" w:rsidRDefault="00DF41EF" w:rsidP="00DF41EF">
      <w:pPr>
        <w:autoSpaceDE w:val="0"/>
        <w:autoSpaceDN w:val="0"/>
        <w:adjustRightInd w:val="0"/>
        <w:spacing w:after="0"/>
        <w:ind w:right="424" w:hanging="720"/>
        <w:rPr>
          <w:rFonts w:ascii="Times New Roman" w:eastAsia="Times New Roman" w:hAnsi="Times New Roman" w:cs="Times New Roman"/>
          <w:i/>
          <w:iCs/>
          <w:sz w:val="20"/>
          <w:szCs w:val="20"/>
          <w:lang w:eastAsia="ru-RU"/>
        </w:rPr>
      </w:pPr>
      <w:r>
        <w:rPr>
          <w:rFonts w:ascii="Times New Roman" w:eastAsia="Times New Roman" w:hAnsi="Times New Roman" w:cs="Arial"/>
          <w:b/>
          <w:i/>
          <w:iCs/>
          <w:sz w:val="20"/>
          <w:szCs w:val="20"/>
          <w:lang w:eastAsia="ru-RU"/>
        </w:rPr>
        <w:t xml:space="preserve">  </w:t>
      </w:r>
      <w:r w:rsidRPr="00DF41EF">
        <w:rPr>
          <w:rFonts w:ascii="Times New Roman" w:eastAsia="Times New Roman" w:hAnsi="Times New Roman" w:cs="Arial"/>
          <w:b/>
          <w:i/>
          <w:iCs/>
          <w:sz w:val="20"/>
          <w:szCs w:val="20"/>
          <w:lang w:eastAsia="ru-RU"/>
        </w:rPr>
        <w:t>Часть 5. Сведения о деловой репутации организации</w:t>
      </w:r>
    </w:p>
    <w:tbl>
      <w:tblPr>
        <w:tblW w:w="10284" w:type="dxa"/>
        <w:tblInd w:w="-575" w:type="dxa"/>
        <w:tblLayout w:type="fixed"/>
        <w:tblCellMar>
          <w:left w:w="70" w:type="dxa"/>
          <w:right w:w="70" w:type="dxa"/>
        </w:tblCellMar>
        <w:tblLook w:val="0000" w:firstRow="0" w:lastRow="0" w:firstColumn="0" w:lastColumn="0" w:noHBand="0" w:noVBand="0"/>
      </w:tblPr>
      <w:tblGrid>
        <w:gridCol w:w="8442"/>
        <w:gridCol w:w="850"/>
        <w:gridCol w:w="992"/>
      </w:tblGrid>
      <w:tr w:rsidR="00DF41EF" w:rsidRPr="00DF41EF" w:rsidTr="00DF41EF">
        <w:trPr>
          <w:trHeight w:val="240"/>
        </w:trPr>
        <w:tc>
          <w:tcPr>
            <w:tcW w:w="8442" w:type="dxa"/>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r w:rsidRPr="00DF41EF">
              <w:rPr>
                <w:rFonts w:ascii="Times New Roman" w:eastAsia="Times New Roman" w:hAnsi="Times New Roman" w:cs="Times New Roman"/>
                <w:sz w:val="18"/>
                <w:szCs w:val="18"/>
                <w:lang w:eastAsia="ru-RU"/>
              </w:rPr>
              <w:t>Наличие информации о деловой репутации организации в официальном печатном издании, в электронных средствах массовой информации, на официальном сайте организации, на ином официальном сайте в сети “Интернет” и т.п.?</w:t>
            </w:r>
            <w:r w:rsidRPr="00DF41EF">
              <w:rPr>
                <w:rFonts w:ascii="Times New Roman" w:eastAsia="Times New Roman" w:hAnsi="Times New Roman" w:cs="Times New Roman"/>
                <w:sz w:val="20"/>
                <w:szCs w:val="20"/>
                <w:lang w:eastAsia="ru-RU"/>
              </w:rPr>
              <w:t xml:space="preserve"> </w:t>
            </w:r>
            <w:r w:rsidRPr="00DF41EF">
              <w:rPr>
                <w:rFonts w:ascii="Times New Roman" w:eastAsia="Times New Roman" w:hAnsi="Times New Roman" w:cs="Times New Roman"/>
                <w:sz w:val="16"/>
                <w:szCs w:val="16"/>
                <w:lang w:eastAsia="ru-RU"/>
              </w:rPr>
              <w:t>(</w:t>
            </w:r>
            <w:r w:rsidRPr="00DF41EF">
              <w:rPr>
                <w:rFonts w:ascii="Times New Roman" w:eastAsia="Times New Roman" w:hAnsi="Times New Roman" w:cs="Times New Roman"/>
                <w:i/>
                <w:iCs/>
                <w:sz w:val="16"/>
                <w:szCs w:val="16"/>
                <w:lang w:eastAsia="ru-RU"/>
              </w:rPr>
              <w:t>Если ответ “Да”, необходимо указать</w:t>
            </w:r>
            <w:r w:rsidRPr="00DF41EF">
              <w:rPr>
                <w:rFonts w:ascii="Times New Roman" w:eastAsia="Times New Roman" w:hAnsi="Times New Roman" w:cs="Times New Roman"/>
                <w:sz w:val="16"/>
                <w:szCs w:val="16"/>
                <w:lang w:eastAsia="ru-RU"/>
              </w:rPr>
              <w:t xml:space="preserve"> </w:t>
            </w:r>
            <w:r w:rsidRPr="00DF41EF">
              <w:rPr>
                <w:rFonts w:ascii="Times New Roman" w:eastAsia="Times New Roman" w:hAnsi="Times New Roman" w:cs="Times New Roman"/>
                <w:i/>
                <w:iCs/>
                <w:sz w:val="16"/>
                <w:szCs w:val="16"/>
                <w:lang w:eastAsia="ru-RU"/>
              </w:rPr>
              <w:t>ресурс в сети "Интернет",  на котором размещена данная информация)</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240"/>
        </w:trPr>
        <w:tc>
          <w:tcPr>
            <w:tcW w:w="8442" w:type="dxa"/>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F018AD">
        <w:trPr>
          <w:trHeight w:val="240"/>
        </w:trPr>
        <w:tc>
          <w:tcPr>
            <w:tcW w:w="10284" w:type="dxa"/>
            <w:gridSpan w:val="3"/>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240"/>
        </w:trPr>
        <w:tc>
          <w:tcPr>
            <w:tcW w:w="8442" w:type="dxa"/>
            <w:vMerge w:val="restart"/>
            <w:tcBorders>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Наличие отзывов кредитных организаций, с которыми </w:t>
            </w:r>
            <w:proofErr w:type="gramStart"/>
            <w:r w:rsidRPr="00DF41EF">
              <w:rPr>
                <w:rFonts w:ascii="Times New Roman" w:eastAsia="Times New Roman" w:hAnsi="Times New Roman" w:cs="Times New Roman"/>
                <w:sz w:val="18"/>
                <w:szCs w:val="18"/>
                <w:lang w:eastAsia="ru-RU"/>
              </w:rPr>
              <w:t>имелись</w:t>
            </w:r>
            <w:proofErr w:type="gramEnd"/>
            <w:r w:rsidRPr="00DF41EF">
              <w:rPr>
                <w:rFonts w:ascii="Times New Roman" w:eastAsia="Times New Roman" w:hAnsi="Times New Roman" w:cs="Times New Roman"/>
                <w:sz w:val="18"/>
                <w:szCs w:val="18"/>
                <w:lang w:eastAsia="ru-RU"/>
              </w:rPr>
              <w:t xml:space="preserve">/имеются гражданско-правовые отношения </w:t>
            </w:r>
            <w:r w:rsidRPr="00DF41EF">
              <w:rPr>
                <w:rFonts w:ascii="Times New Roman" w:eastAsia="Times New Roman" w:hAnsi="Times New Roman" w:cs="Times New Roman"/>
                <w:i/>
                <w:iCs/>
                <w:sz w:val="16"/>
                <w:szCs w:val="16"/>
                <w:lang w:eastAsia="ru-RU"/>
              </w:rPr>
              <w:t>(если ответ “Да”, необходимо</w:t>
            </w:r>
            <w:r w:rsidRPr="00DF41EF">
              <w:rPr>
                <w:rFonts w:ascii="Times New Roman" w:eastAsia="Times New Roman" w:hAnsi="Times New Roman" w:cs="Times New Roman"/>
                <w:sz w:val="16"/>
                <w:szCs w:val="16"/>
                <w:lang w:eastAsia="ru-RU"/>
              </w:rPr>
              <w:t xml:space="preserve"> </w:t>
            </w:r>
            <w:r w:rsidRPr="00DF41EF">
              <w:rPr>
                <w:rFonts w:ascii="Times New Roman" w:eastAsia="Times New Roman" w:hAnsi="Times New Roman" w:cs="Times New Roman"/>
                <w:i/>
                <w:iCs/>
                <w:sz w:val="16"/>
                <w:szCs w:val="16"/>
                <w:lang w:eastAsia="ru-RU"/>
              </w:rPr>
              <w:t xml:space="preserve">указать полное наименование, адрес местонахождения, характер и продолжительность отношений. </w:t>
            </w:r>
            <w:proofErr w:type="gramStart"/>
            <w:r w:rsidRPr="00DF41EF">
              <w:rPr>
                <w:rFonts w:ascii="Times New Roman" w:eastAsia="Times New Roman" w:hAnsi="Times New Roman" w:cs="Times New Roman"/>
                <w:i/>
                <w:iCs/>
                <w:sz w:val="16"/>
                <w:szCs w:val="16"/>
                <w:lang w:eastAsia="ru-RU"/>
              </w:rPr>
              <w:t>Также предоставить отзыв в произвольной письменной форме с информацией об оценке деловой репутации Вашей организации)</w:t>
            </w:r>
            <w:proofErr w:type="gramEnd"/>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240"/>
        </w:trPr>
        <w:tc>
          <w:tcPr>
            <w:tcW w:w="8442" w:type="dxa"/>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F7681E">
        <w:trPr>
          <w:trHeight w:val="240"/>
        </w:trPr>
        <w:tc>
          <w:tcPr>
            <w:tcW w:w="10284" w:type="dxa"/>
            <w:gridSpan w:val="3"/>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lastRenderedPageBreak/>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390"/>
        </w:trPr>
        <w:tc>
          <w:tcPr>
            <w:tcW w:w="8442" w:type="dxa"/>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roofErr w:type="gramStart"/>
            <w:r w:rsidRPr="00DF41EF">
              <w:rPr>
                <w:rFonts w:ascii="Times New Roman" w:eastAsia="Times New Roman" w:hAnsi="Times New Roman" w:cs="Times New Roman"/>
                <w:sz w:val="18"/>
                <w:szCs w:val="18"/>
                <w:lang w:eastAsia="ru-RU"/>
              </w:rPr>
              <w:t xml:space="preserve">Наличие отзывов клиентов Банка, имеющих с организацией деловые отношения </w:t>
            </w:r>
            <w:r w:rsidRPr="00DF41EF">
              <w:rPr>
                <w:rFonts w:ascii="Times New Roman" w:eastAsia="Times New Roman" w:hAnsi="Times New Roman" w:cs="Times New Roman"/>
                <w:i/>
                <w:iCs/>
                <w:sz w:val="16"/>
                <w:szCs w:val="16"/>
                <w:lang w:eastAsia="ru-RU"/>
              </w:rPr>
              <w:t>(если ответ “Да”, необходимо указать полное наименование, идентификационный номер налогоплательщика/код иностранной организации (при наличии), характер и продолжительность отношений.</w:t>
            </w:r>
            <w:proofErr w:type="gramEnd"/>
            <w:r w:rsidRPr="00DF41EF">
              <w:rPr>
                <w:rFonts w:ascii="Times New Roman" w:eastAsia="Times New Roman" w:hAnsi="Times New Roman" w:cs="Times New Roman"/>
                <w:i/>
                <w:iCs/>
                <w:sz w:val="16"/>
                <w:szCs w:val="16"/>
                <w:lang w:eastAsia="ru-RU"/>
              </w:rPr>
              <w:t xml:space="preserve"> </w:t>
            </w:r>
            <w:proofErr w:type="gramStart"/>
            <w:r w:rsidRPr="00DF41EF">
              <w:rPr>
                <w:rFonts w:ascii="Times New Roman" w:eastAsia="Times New Roman" w:hAnsi="Times New Roman" w:cs="Times New Roman"/>
                <w:i/>
                <w:iCs/>
                <w:sz w:val="16"/>
                <w:szCs w:val="16"/>
                <w:lang w:eastAsia="ru-RU"/>
              </w:rPr>
              <w:t>Также предоставить отзыв в произвольной письменной форме)</w:t>
            </w:r>
            <w:proofErr w:type="gramEnd"/>
          </w:p>
        </w:tc>
        <w:tc>
          <w:tcPr>
            <w:tcW w:w="850" w:type="dxa"/>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377"/>
        </w:trPr>
        <w:tc>
          <w:tcPr>
            <w:tcW w:w="8442" w:type="dxa"/>
            <w:vMerge/>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DF41EF">
        <w:trPr>
          <w:trHeight w:val="240"/>
        </w:trPr>
        <w:tc>
          <w:tcPr>
            <w:tcW w:w="10284"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240"/>
        </w:trPr>
        <w:tc>
          <w:tcPr>
            <w:tcW w:w="8442" w:type="dxa"/>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Наличие отзыва сотрудника Банка  </w:t>
            </w:r>
            <w:r w:rsidRPr="00DF41EF">
              <w:rPr>
                <w:rFonts w:ascii="Times New Roman" w:eastAsia="Times New Roman" w:hAnsi="Times New Roman" w:cs="Times New Roman"/>
                <w:i/>
                <w:iCs/>
                <w:sz w:val="16"/>
                <w:szCs w:val="16"/>
                <w:lang w:eastAsia="ru-RU"/>
              </w:rPr>
              <w:t>(если ответ “Да”, необходимо указать имя, фамилию, отчество (при наличии) сотрудника Банка, и  предоставить отзыв в произвольной письменной форме)</w:t>
            </w:r>
          </w:p>
        </w:tc>
        <w:tc>
          <w:tcPr>
            <w:tcW w:w="850"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noProof/>
                <w:sz w:val="12"/>
                <w:szCs w:val="12"/>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noProof/>
                <w:sz w:val="12"/>
                <w:szCs w:val="12"/>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240"/>
        </w:trPr>
        <w:tc>
          <w:tcPr>
            <w:tcW w:w="8442" w:type="dxa"/>
            <w:vMerge/>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noProof/>
                <w:sz w:val="12"/>
                <w:szCs w:val="12"/>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6" w:space="0" w:color="auto"/>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center"/>
              <w:rPr>
                <w:rFonts w:ascii="Times New Roman" w:eastAsia="Times New Roman" w:hAnsi="Times New Roman" w:cs="Times New Roman"/>
                <w:noProof/>
                <w:sz w:val="12"/>
                <w:szCs w:val="12"/>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DF41EF">
        <w:trPr>
          <w:trHeight w:val="240"/>
        </w:trPr>
        <w:tc>
          <w:tcPr>
            <w:tcW w:w="10284"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225"/>
        </w:trPr>
        <w:tc>
          <w:tcPr>
            <w:tcW w:w="8442" w:type="dxa"/>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 xml:space="preserve">Наличие отзыва контрагента, имеющего с организацией  деловые отношения и являющегося публичной компанией </w:t>
            </w:r>
            <w:r w:rsidRPr="00DF41EF">
              <w:rPr>
                <w:rFonts w:ascii="Times New Roman" w:eastAsia="Times New Roman" w:hAnsi="Times New Roman" w:cs="Times New Roman"/>
                <w:i/>
                <w:iCs/>
                <w:sz w:val="16"/>
                <w:szCs w:val="16"/>
                <w:lang w:eastAsia="ru-RU"/>
              </w:rPr>
              <w:t xml:space="preserve">(если ответ “Да”,  необходимо предоставить отзыв в произвольной письменной форме)  </w:t>
            </w:r>
          </w:p>
        </w:tc>
        <w:tc>
          <w:tcPr>
            <w:tcW w:w="850" w:type="dxa"/>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4"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360"/>
        </w:trPr>
        <w:tc>
          <w:tcPr>
            <w:tcW w:w="8442" w:type="dxa"/>
            <w:vMerge/>
            <w:tcBorders>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4"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DF41EF">
        <w:trPr>
          <w:trHeight w:val="240"/>
        </w:trPr>
        <w:tc>
          <w:tcPr>
            <w:tcW w:w="10284" w:type="dxa"/>
            <w:gridSpan w:val="3"/>
            <w:tcBorders>
              <w:top w:val="single" w:sz="6" w:space="0" w:color="auto"/>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bl>
    <w:p w:rsidR="00DF41EF" w:rsidRDefault="00DF41EF" w:rsidP="00DF41EF">
      <w:pPr>
        <w:autoSpaceDE w:val="0"/>
        <w:autoSpaceDN w:val="0"/>
        <w:adjustRightInd w:val="0"/>
        <w:spacing w:after="0"/>
        <w:ind w:right="-1"/>
        <w:jc w:val="both"/>
        <w:rPr>
          <w:rFonts w:ascii="Times New Roman" w:eastAsia="Times New Roman" w:hAnsi="Times New Roman" w:cs="Arial"/>
          <w:b/>
          <w:i/>
          <w:iCs/>
          <w:sz w:val="20"/>
          <w:szCs w:val="20"/>
          <w:lang w:eastAsia="ru-RU"/>
        </w:rPr>
      </w:pPr>
    </w:p>
    <w:p w:rsidR="00DF41EF" w:rsidRPr="00DF41EF" w:rsidRDefault="00DF41EF" w:rsidP="00DF41EF">
      <w:pPr>
        <w:autoSpaceDE w:val="0"/>
        <w:autoSpaceDN w:val="0"/>
        <w:adjustRightInd w:val="0"/>
        <w:spacing w:after="0"/>
        <w:ind w:left="-709" w:right="-1"/>
        <w:jc w:val="both"/>
        <w:rPr>
          <w:rFonts w:ascii="Times New Roman" w:eastAsia="Times New Roman" w:hAnsi="Times New Roman" w:cs="Arial"/>
          <w:b/>
          <w:i/>
          <w:iCs/>
          <w:sz w:val="20"/>
          <w:szCs w:val="20"/>
          <w:lang w:eastAsia="ru-RU"/>
        </w:rPr>
      </w:pPr>
      <w:r w:rsidRPr="00DF41EF">
        <w:rPr>
          <w:rFonts w:ascii="Times New Roman" w:eastAsia="Times New Roman" w:hAnsi="Times New Roman" w:cs="Arial"/>
          <w:b/>
          <w:i/>
          <w:iCs/>
          <w:sz w:val="20"/>
          <w:szCs w:val="20"/>
          <w:lang w:eastAsia="ru-RU"/>
        </w:rPr>
        <w:t>Часть 6. Сведения о принадлежности организации и/или ее выгодоприобретателей к пассивным нефинансовым организациям</w:t>
      </w:r>
    </w:p>
    <w:tbl>
      <w:tblPr>
        <w:tblW w:w="10348" w:type="dxa"/>
        <w:tblInd w:w="-639" w:type="dxa"/>
        <w:tblLayout w:type="fixed"/>
        <w:tblCellMar>
          <w:left w:w="70" w:type="dxa"/>
          <w:right w:w="70" w:type="dxa"/>
        </w:tblCellMar>
        <w:tblLook w:val="0000" w:firstRow="0" w:lastRow="0" w:firstColumn="0" w:lastColumn="0" w:noHBand="0" w:noVBand="0"/>
      </w:tblPr>
      <w:tblGrid>
        <w:gridCol w:w="8506"/>
        <w:gridCol w:w="850"/>
        <w:gridCol w:w="992"/>
      </w:tblGrid>
      <w:tr w:rsidR="00DF41EF" w:rsidRPr="00DF41EF" w:rsidTr="00DF41EF">
        <w:trPr>
          <w:trHeight w:val="240"/>
        </w:trPr>
        <w:tc>
          <w:tcPr>
            <w:tcW w:w="8506" w:type="dxa"/>
            <w:vMerge w:val="restart"/>
            <w:tcBorders>
              <w:top w:val="single" w:sz="6" w:space="0" w:color="auto"/>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hAnsi="Times New Roman" w:cs="Times New Roman"/>
                <w:sz w:val="18"/>
                <w:szCs w:val="18"/>
              </w:rPr>
            </w:pPr>
            <w:r w:rsidRPr="00DF41EF">
              <w:rPr>
                <w:rFonts w:ascii="Times New Roman" w:eastAsia="Times New Roman" w:hAnsi="Times New Roman" w:cs="Times New Roman"/>
                <w:sz w:val="18"/>
                <w:szCs w:val="18"/>
                <w:lang w:eastAsia="ru-RU"/>
              </w:rPr>
              <w:t>Является ли организация пассивной нефинансовой организацией, а именно</w:t>
            </w:r>
            <w:r w:rsidRPr="00DF41EF">
              <w:rPr>
                <w:rFonts w:ascii="Times New Roman" w:eastAsiaTheme="majorEastAsia" w:hAnsi="Times New Roman" w:cs="Times New Roman"/>
                <w:i/>
                <w:iCs/>
                <w:sz w:val="18"/>
                <w:szCs w:val="18"/>
              </w:rPr>
              <w:t xml:space="preserve"> </w:t>
            </w:r>
            <w:r w:rsidRPr="00DF41EF">
              <w:rPr>
                <w:rFonts w:ascii="Times New Roman" w:hAnsi="Times New Roman" w:cs="Times New Roman"/>
                <w:sz w:val="18"/>
                <w:szCs w:val="18"/>
              </w:rPr>
              <w:t>организацией или структурой без образования юридического лица, не являющаяся организацией финансового рынка и</w:t>
            </w:r>
            <w:r w:rsidRPr="00DF41EF">
              <w:rPr>
                <w:rFonts w:ascii="Times New Roman" w:eastAsiaTheme="majorEastAsia" w:hAnsi="Times New Roman" w:cs="Times New Roman"/>
                <w:i/>
                <w:iCs/>
                <w:sz w:val="18"/>
                <w:szCs w:val="18"/>
              </w:rPr>
              <w:t xml:space="preserve"> </w:t>
            </w:r>
            <w:r w:rsidRPr="00DF41EF">
              <w:rPr>
                <w:rFonts w:ascii="Times New Roman" w:hAnsi="Times New Roman" w:cs="Times New Roman"/>
                <w:sz w:val="18"/>
                <w:szCs w:val="18"/>
              </w:rPr>
              <w:t>за предшествующий календарный год более 50% доходов составляют следующие виды доходов:</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1)</w:t>
            </w:r>
            <w:r w:rsidRPr="00DF41EF">
              <w:rPr>
                <w:rFonts w:ascii="Times New Roman" w:eastAsiaTheme="majorEastAsia" w:hAnsi="Times New Roman" w:cs="Times New Roman"/>
                <w:sz w:val="18"/>
                <w:szCs w:val="18"/>
                <w:lang w:eastAsia="ru-RU"/>
              </w:rPr>
              <w:t>дивиденды;</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2)</w:t>
            </w:r>
            <w:r w:rsidRPr="00DF41EF">
              <w:rPr>
                <w:rFonts w:ascii="Times New Roman" w:eastAsiaTheme="majorEastAsia" w:hAnsi="Times New Roman" w:cs="Times New Roman"/>
                <w:sz w:val="18"/>
                <w:szCs w:val="18"/>
                <w:lang w:eastAsia="ru-RU"/>
              </w:rPr>
              <w:t>процентный доход (или иной аналогичный доход);</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3)</w:t>
            </w:r>
            <w:r w:rsidRPr="00DF41EF">
              <w:rPr>
                <w:rFonts w:ascii="Times New Roman" w:eastAsiaTheme="majorEastAsia" w:hAnsi="Times New Roman" w:cs="Times New Roman"/>
                <w:sz w:val="18"/>
                <w:szCs w:val="18"/>
                <w:lang w:eastAsia="ru-RU"/>
              </w:rPr>
              <w:t>доходы от сдачи в аренду или в субаренду имущества</w:t>
            </w:r>
            <w:proofErr w:type="gramStart"/>
            <w:r w:rsidRPr="00DF41EF">
              <w:rPr>
                <w:rFonts w:ascii="Times New Roman" w:eastAsiaTheme="majorEastAsia" w:hAnsi="Times New Roman" w:cs="Times New Roman"/>
                <w:sz w:val="18"/>
                <w:szCs w:val="18"/>
                <w:lang w:eastAsia="ru-RU"/>
              </w:rPr>
              <w:t xml:space="preserve"> ;</w:t>
            </w:r>
            <w:proofErr w:type="gramEnd"/>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4)</w:t>
            </w:r>
            <w:r w:rsidRPr="00DF41EF">
              <w:rPr>
                <w:rFonts w:ascii="Times New Roman" w:eastAsiaTheme="majorEastAsia" w:hAnsi="Times New Roman" w:cs="Times New Roman"/>
                <w:sz w:val="18"/>
                <w:szCs w:val="18"/>
                <w:lang w:eastAsia="ru-RU"/>
              </w:rPr>
              <w:t>доходы от использования прав на объекты интеллектуальной собственности;</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5)</w:t>
            </w:r>
            <w:r w:rsidRPr="00DF41EF">
              <w:rPr>
                <w:rFonts w:ascii="Times New Roman" w:eastAsiaTheme="majorEastAsia" w:hAnsi="Times New Roman" w:cs="Times New Roman"/>
                <w:sz w:val="18"/>
                <w:szCs w:val="18"/>
                <w:lang w:eastAsia="ru-RU"/>
              </w:rPr>
              <w:t>периодические страховые выплаты (аннуитеты);</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6)</w:t>
            </w:r>
            <w:r w:rsidRPr="00DF41EF">
              <w:rPr>
                <w:rFonts w:ascii="Times New Roman" w:eastAsiaTheme="majorEastAsia" w:hAnsi="Times New Roman" w:cs="Times New Roman"/>
                <w:sz w:val="18"/>
                <w:szCs w:val="18"/>
                <w:lang w:eastAsia="ru-RU"/>
              </w:rPr>
              <w:t>превышение доходов над расходами в результате осуществления операций с ценными бумагами и производными финансовыми инструментами (за исключением доходов, полученных в результате осуществления основной деятельности);</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7)</w:t>
            </w:r>
            <w:r w:rsidRPr="00DF41EF">
              <w:rPr>
                <w:rFonts w:ascii="Times New Roman" w:eastAsiaTheme="majorEastAsia" w:hAnsi="Times New Roman" w:cs="Times New Roman"/>
                <w:sz w:val="18"/>
                <w:szCs w:val="18"/>
                <w:lang w:eastAsia="ru-RU"/>
              </w:rPr>
              <w:t>превышение доходов от операций с иностранной валютой (</w:t>
            </w:r>
            <w:proofErr w:type="gramStart"/>
            <w:r w:rsidRPr="00DF41EF">
              <w:rPr>
                <w:rFonts w:ascii="Times New Roman" w:eastAsiaTheme="majorEastAsia" w:hAnsi="Times New Roman" w:cs="Times New Roman"/>
                <w:sz w:val="18"/>
                <w:szCs w:val="18"/>
                <w:lang w:eastAsia="ru-RU"/>
              </w:rPr>
              <w:t>положительные</w:t>
            </w:r>
            <w:proofErr w:type="gramEnd"/>
            <w:r w:rsidRPr="00DF41EF">
              <w:rPr>
                <w:rFonts w:ascii="Times New Roman" w:eastAsiaTheme="majorEastAsia" w:hAnsi="Times New Roman" w:cs="Times New Roman"/>
                <w:sz w:val="18"/>
                <w:szCs w:val="18"/>
                <w:lang w:eastAsia="ru-RU"/>
              </w:rPr>
              <w:t xml:space="preserve"> курсовые разницы) над расходами от операций с иностранной валютой (отрицательные курсовые разницы);</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8)</w:t>
            </w:r>
            <w:r w:rsidRPr="00DF41EF">
              <w:rPr>
                <w:rFonts w:ascii="Times New Roman" w:eastAsiaTheme="majorEastAsia" w:hAnsi="Times New Roman" w:cs="Times New Roman"/>
                <w:sz w:val="18"/>
                <w:szCs w:val="18"/>
                <w:lang w:eastAsia="ru-RU"/>
              </w:rPr>
              <w:t>доходы, полученные в рамках договора добровольного страхования жизни;</w:t>
            </w:r>
          </w:p>
          <w:p w:rsidR="00DF41EF" w:rsidRPr="00DF41EF" w:rsidRDefault="00DF41EF" w:rsidP="00DF41EF">
            <w:pPr>
              <w:shd w:val="clear" w:color="auto" w:fill="FFFFFF"/>
              <w:spacing w:after="0" w:line="302" w:lineRule="atLeast"/>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9)</w:t>
            </w:r>
            <w:r w:rsidRPr="00DF41EF">
              <w:rPr>
                <w:rFonts w:ascii="Times New Roman" w:eastAsiaTheme="majorEastAsia" w:hAnsi="Times New Roman" w:cs="Times New Roman"/>
                <w:sz w:val="18"/>
                <w:szCs w:val="18"/>
                <w:lang w:eastAsia="ru-RU"/>
              </w:rPr>
              <w:t>иные доходы, аналогичные доходам, указанным в подпунктах 1 - 9 настоящего пункта.</w:t>
            </w:r>
          </w:p>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Если организация существует менее года, то укажите ожидаемое  соотношение.</w:t>
            </w:r>
          </w:p>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r w:rsidRPr="00DF41EF">
              <w:rPr>
                <w:rFonts w:ascii="Times New Roman" w:eastAsia="Times New Roman" w:hAnsi="Times New Roman" w:cs="Times New Roman"/>
                <w:sz w:val="18"/>
                <w:szCs w:val="18"/>
                <w:lang w:eastAsia="ru-RU"/>
              </w:rPr>
              <w:t>(</w:t>
            </w:r>
            <w:r w:rsidRPr="00DF41EF">
              <w:rPr>
                <w:rFonts w:ascii="Times New Roman" w:eastAsia="Times New Roman" w:hAnsi="Times New Roman" w:cs="Times New Roman"/>
                <w:i/>
                <w:iCs/>
                <w:sz w:val="16"/>
                <w:szCs w:val="16"/>
                <w:lang w:eastAsia="ru-RU"/>
              </w:rPr>
              <w:t xml:space="preserve">если ответ “Да”, необходимо заполнить Форму </w:t>
            </w:r>
            <w:proofErr w:type="spellStart"/>
            <w:r w:rsidRPr="00DF41EF">
              <w:rPr>
                <w:rFonts w:ascii="Times New Roman" w:eastAsia="Times New Roman" w:hAnsi="Times New Roman" w:cs="Times New Roman"/>
                <w:i/>
                <w:iCs/>
                <w:sz w:val="16"/>
                <w:szCs w:val="16"/>
                <w:lang w:eastAsia="ru-RU"/>
              </w:rPr>
              <w:t>самосертификации</w:t>
            </w:r>
            <w:proofErr w:type="spellEnd"/>
            <w:r w:rsidRPr="00DF41EF">
              <w:rPr>
                <w:rFonts w:ascii="Times New Roman" w:eastAsia="Times New Roman" w:hAnsi="Times New Roman" w:cs="Times New Roman"/>
                <w:i/>
                <w:iCs/>
                <w:sz w:val="16"/>
                <w:szCs w:val="16"/>
                <w:lang w:eastAsia="ru-RU"/>
              </w:rPr>
              <w:t>)</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240"/>
        </w:trPr>
        <w:tc>
          <w:tcPr>
            <w:tcW w:w="8506" w:type="dxa"/>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Times New Roman" w:eastAsia="Times New Roman" w:hAnsi="Times New Roman" w:cs="Times New Roman"/>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val="en-US" w:eastAsia="ru-RU"/>
              </w:rPr>
              <w:instrText xml:space="preserve"> FORMCHECKBOX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944183">
        <w:trPr>
          <w:trHeight w:val="240"/>
        </w:trPr>
        <w:tc>
          <w:tcPr>
            <w:tcW w:w="10348" w:type="dxa"/>
            <w:gridSpan w:val="3"/>
            <w:tcBorders>
              <w:left w:val="single" w:sz="6" w:space="0" w:color="auto"/>
              <w:bottom w:val="single" w:sz="6" w:space="0" w:color="auto"/>
              <w:right w:val="single" w:sz="6" w:space="0" w:color="auto"/>
            </w:tcBorders>
            <w:vAlign w:val="center"/>
          </w:tcPr>
          <w:p w:rsidR="00BE310E" w:rsidRPr="00DF41EF" w:rsidRDefault="00BE310E" w:rsidP="00BE310E">
            <w:pPr>
              <w:autoSpaceDE w:val="0"/>
              <w:autoSpaceDN w:val="0"/>
              <w:adjustRightInd w:val="0"/>
              <w:spacing w:after="0"/>
              <w:outlineLvl w:val="1"/>
              <w:rPr>
                <w:rFonts w:ascii="Arial" w:eastAsia="Times New Roman" w:hAnsi="Arial" w:cs="Arial"/>
                <w:sz w:val="20"/>
                <w:szCs w:val="20"/>
                <w:lang w:val="en-US"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r w:rsidR="00DF41EF" w:rsidRPr="00DF41EF" w:rsidTr="00DF41EF">
        <w:trPr>
          <w:trHeight w:val="240"/>
        </w:trPr>
        <w:tc>
          <w:tcPr>
            <w:tcW w:w="8506" w:type="dxa"/>
            <w:vMerge w:val="restart"/>
            <w:tcBorders>
              <w:left w:val="single" w:sz="6" w:space="0" w:color="auto"/>
              <w:right w:val="single" w:sz="6" w:space="0" w:color="auto"/>
            </w:tcBorders>
            <w:vAlign w:val="center"/>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r w:rsidRPr="00DF41EF">
              <w:rPr>
                <w:rFonts w:ascii="Times New Roman" w:eastAsia="Times New Roman" w:hAnsi="Times New Roman" w:cs="Times New Roman"/>
                <w:sz w:val="18"/>
                <w:szCs w:val="18"/>
                <w:lang w:eastAsia="ru-RU"/>
              </w:rPr>
              <w:t>Является ли выгодоприобретатели организации пассивной нефинансовой организацией (согласно определению доходов, указанных в предыдущем пункте</w:t>
            </w:r>
            <w:proofErr w:type="gramStart"/>
            <w:r w:rsidRPr="00DF41EF">
              <w:rPr>
                <w:rFonts w:ascii="Times New Roman" w:eastAsia="Times New Roman" w:hAnsi="Times New Roman" w:cs="Times New Roman"/>
                <w:sz w:val="18"/>
                <w:szCs w:val="18"/>
                <w:lang w:eastAsia="ru-RU"/>
              </w:rPr>
              <w:t>.</w:t>
            </w:r>
            <w:proofErr w:type="gramEnd"/>
            <w:r w:rsidRPr="00DF41EF">
              <w:rPr>
                <w:rFonts w:ascii="Times New Roman" w:eastAsia="Times New Roman" w:hAnsi="Times New Roman" w:cs="Times New Roman"/>
                <w:sz w:val="18"/>
                <w:szCs w:val="18"/>
                <w:lang w:eastAsia="ru-RU"/>
              </w:rPr>
              <w:t xml:space="preserve"> (</w:t>
            </w:r>
            <w:proofErr w:type="gramStart"/>
            <w:r w:rsidRPr="00DF41EF">
              <w:rPr>
                <w:rFonts w:ascii="Times New Roman" w:eastAsia="Times New Roman" w:hAnsi="Times New Roman" w:cs="Times New Roman"/>
                <w:i/>
                <w:iCs/>
                <w:sz w:val="16"/>
                <w:szCs w:val="16"/>
                <w:lang w:eastAsia="ru-RU"/>
              </w:rPr>
              <w:t>е</w:t>
            </w:r>
            <w:proofErr w:type="gramEnd"/>
            <w:r w:rsidRPr="00DF41EF">
              <w:rPr>
                <w:rFonts w:ascii="Times New Roman" w:eastAsia="Times New Roman" w:hAnsi="Times New Roman" w:cs="Times New Roman"/>
                <w:i/>
                <w:iCs/>
                <w:sz w:val="16"/>
                <w:szCs w:val="16"/>
                <w:lang w:eastAsia="ru-RU"/>
              </w:rPr>
              <w:t xml:space="preserve">сли ответ “Да”, необходимо заполнить Форму </w:t>
            </w:r>
            <w:proofErr w:type="spellStart"/>
            <w:r w:rsidRPr="00DF41EF">
              <w:rPr>
                <w:rFonts w:ascii="Times New Roman" w:eastAsia="Times New Roman" w:hAnsi="Times New Roman" w:cs="Times New Roman"/>
                <w:i/>
                <w:iCs/>
                <w:sz w:val="16"/>
                <w:szCs w:val="16"/>
                <w:lang w:eastAsia="ru-RU"/>
              </w:rPr>
              <w:t>самосертификации</w:t>
            </w:r>
            <w:proofErr w:type="spellEnd"/>
            <w:r w:rsidRPr="00DF41EF">
              <w:rPr>
                <w:rFonts w:ascii="Times New Roman" w:eastAsia="Times New Roman" w:hAnsi="Times New Roman" w:cs="Times New Roman"/>
                <w:i/>
                <w:iCs/>
                <w:sz w:val="16"/>
                <w:szCs w:val="16"/>
                <w:lang w:eastAsia="ru-RU"/>
              </w:rPr>
              <w:t>)</w:t>
            </w:r>
            <w:r w:rsidRPr="00DF41EF">
              <w:rPr>
                <w:rFonts w:ascii="Times New Roman" w:eastAsia="Times New Roman" w:hAnsi="Times New Roman" w:cs="Times New Roman"/>
                <w:sz w:val="18"/>
                <w:szCs w:val="18"/>
                <w:lang w:eastAsia="ru-RU"/>
              </w:rPr>
              <w:t xml:space="preserve"> </w:t>
            </w: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Да</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i/>
                <w:sz w:val="14"/>
                <w:szCs w:val="14"/>
                <w:lang w:eastAsia="ru-RU"/>
              </w:rPr>
            </w:pPr>
            <w:r w:rsidRPr="00DF41EF">
              <w:rPr>
                <w:rFonts w:ascii="Times New Roman" w:eastAsia="Times New Roman" w:hAnsi="Times New Roman" w:cs="Times New Roman"/>
                <w:i/>
                <w:sz w:val="14"/>
                <w:szCs w:val="14"/>
                <w:lang w:eastAsia="ru-RU"/>
              </w:rPr>
              <w:t>(указать “Х”)</w:t>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sz w:val="14"/>
                <w:szCs w:val="14"/>
                <w:lang w:eastAsia="ru-RU"/>
              </w:rPr>
              <w:t>Нет</w:t>
            </w:r>
          </w:p>
          <w:p w:rsidR="00DF41EF" w:rsidRPr="00DF41EF" w:rsidRDefault="00DF41EF" w:rsidP="00DF41EF">
            <w:pPr>
              <w:autoSpaceDE w:val="0"/>
              <w:autoSpaceDN w:val="0"/>
              <w:adjustRightInd w:val="0"/>
              <w:spacing w:after="0"/>
              <w:jc w:val="center"/>
              <w:rPr>
                <w:rFonts w:ascii="Times New Roman" w:eastAsia="Times New Roman" w:hAnsi="Times New Roman" w:cs="Times New Roman"/>
                <w:sz w:val="14"/>
                <w:szCs w:val="14"/>
                <w:lang w:eastAsia="ru-RU"/>
              </w:rPr>
            </w:pPr>
            <w:r w:rsidRPr="00DF41EF">
              <w:rPr>
                <w:rFonts w:ascii="Times New Roman" w:eastAsia="Times New Roman" w:hAnsi="Times New Roman" w:cs="Times New Roman"/>
                <w:i/>
                <w:sz w:val="14"/>
                <w:szCs w:val="14"/>
                <w:lang w:eastAsia="ru-RU"/>
              </w:rPr>
              <w:t>(указать “Х”)</w:t>
            </w:r>
          </w:p>
        </w:tc>
      </w:tr>
      <w:tr w:rsidR="00DF41EF" w:rsidRPr="00DF41EF" w:rsidTr="00DF41EF">
        <w:trPr>
          <w:trHeight w:val="240"/>
        </w:trPr>
        <w:tc>
          <w:tcPr>
            <w:tcW w:w="8506" w:type="dxa"/>
            <w:vMerge/>
            <w:tcBorders>
              <w:left w:val="single" w:sz="6" w:space="0" w:color="auto"/>
              <w:bottom w:val="single" w:sz="6" w:space="0" w:color="auto"/>
              <w:right w:val="single" w:sz="6" w:space="0" w:color="auto"/>
            </w:tcBorders>
          </w:tcPr>
          <w:p w:rsidR="00DF41EF" w:rsidRPr="00DF41EF" w:rsidRDefault="00DF41EF" w:rsidP="00DF41EF">
            <w:pPr>
              <w:autoSpaceDE w:val="0"/>
              <w:autoSpaceDN w:val="0"/>
              <w:adjustRightInd w:val="0"/>
              <w:spacing w:after="0"/>
              <w:jc w:val="both"/>
              <w:rPr>
                <w:rFonts w:ascii="Times New Roman" w:eastAsia="Times New Roman" w:hAnsi="Times New Roman" w:cs="Times New Roman"/>
                <w:sz w:val="18"/>
                <w:szCs w:val="18"/>
                <w:lang w:eastAsia="ru-RU"/>
              </w:rPr>
            </w:pPr>
          </w:p>
        </w:tc>
        <w:tc>
          <w:tcPr>
            <w:tcW w:w="850"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c>
          <w:tcPr>
            <w:tcW w:w="992" w:type="dxa"/>
            <w:tcBorders>
              <w:top w:val="single" w:sz="6" w:space="0" w:color="auto"/>
              <w:left w:val="single" w:sz="6" w:space="0" w:color="auto"/>
              <w:bottom w:val="single" w:sz="6" w:space="0" w:color="auto"/>
              <w:right w:val="single" w:sz="6" w:space="0" w:color="auto"/>
            </w:tcBorders>
            <w:vAlign w:val="center"/>
          </w:tcPr>
          <w:p w:rsidR="00DF41EF" w:rsidRPr="00DF41EF" w:rsidRDefault="00DF41EF" w:rsidP="00DF41EF">
            <w:pPr>
              <w:autoSpaceDE w:val="0"/>
              <w:autoSpaceDN w:val="0"/>
              <w:adjustRightInd w:val="0"/>
              <w:spacing w:after="0"/>
              <w:jc w:val="center"/>
              <w:outlineLvl w:val="1"/>
              <w:rPr>
                <w:rFonts w:ascii="Arial" w:eastAsia="Times New Roman" w:hAnsi="Arial" w:cs="Arial"/>
                <w:sz w:val="20"/>
                <w:szCs w:val="20"/>
                <w:lang w:eastAsia="ru-RU"/>
              </w:rPr>
            </w:pPr>
            <w:r w:rsidRPr="00DF41EF">
              <w:rPr>
                <w:rFonts w:ascii="Arial" w:eastAsia="Times New Roman" w:hAnsi="Arial" w:cs="Arial"/>
                <w:sz w:val="18"/>
                <w:szCs w:val="18"/>
                <w:lang w:val="en-US" w:eastAsia="ru-RU"/>
              </w:rPr>
              <w:fldChar w:fldCharType="begin">
                <w:ffData>
                  <w:name w:val=""/>
                  <w:enabled/>
                  <w:calcOnExit w:val="0"/>
                  <w:checkBox>
                    <w:size w:val="20"/>
                    <w:default w:val="0"/>
                  </w:checkBox>
                </w:ffData>
              </w:fldChar>
            </w:r>
            <w:r w:rsidRPr="00DF41EF">
              <w:rPr>
                <w:rFonts w:ascii="Arial" w:eastAsia="Times New Roman" w:hAnsi="Arial" w:cs="Arial"/>
                <w:sz w:val="18"/>
                <w:szCs w:val="18"/>
                <w:lang w:eastAsia="ru-RU"/>
              </w:rPr>
              <w:instrText xml:space="preserve"> </w:instrText>
            </w:r>
            <w:r w:rsidRPr="00DF41EF">
              <w:rPr>
                <w:rFonts w:ascii="Arial" w:eastAsia="Times New Roman" w:hAnsi="Arial" w:cs="Arial"/>
                <w:sz w:val="18"/>
                <w:szCs w:val="18"/>
                <w:lang w:val="en-US" w:eastAsia="ru-RU"/>
              </w:rPr>
              <w:instrText>FORMCHECKBOX</w:instrText>
            </w:r>
            <w:r w:rsidRPr="00DF41EF">
              <w:rPr>
                <w:rFonts w:ascii="Arial" w:eastAsia="Times New Roman" w:hAnsi="Arial" w:cs="Arial"/>
                <w:sz w:val="18"/>
                <w:szCs w:val="18"/>
                <w:lang w:eastAsia="ru-RU"/>
              </w:rPr>
              <w:instrText xml:space="preserve"> </w:instrText>
            </w:r>
            <w:r w:rsidR="00BE310E">
              <w:rPr>
                <w:rFonts w:ascii="Arial" w:eastAsia="Times New Roman" w:hAnsi="Arial" w:cs="Arial"/>
                <w:sz w:val="18"/>
                <w:szCs w:val="18"/>
                <w:lang w:val="en-US" w:eastAsia="ru-RU"/>
              </w:rPr>
            </w:r>
            <w:r w:rsidR="00BE310E">
              <w:rPr>
                <w:rFonts w:ascii="Arial" w:eastAsia="Times New Roman" w:hAnsi="Arial" w:cs="Arial"/>
                <w:sz w:val="18"/>
                <w:szCs w:val="18"/>
                <w:lang w:val="en-US" w:eastAsia="ru-RU"/>
              </w:rPr>
              <w:fldChar w:fldCharType="separate"/>
            </w:r>
            <w:r w:rsidRPr="00DF41EF">
              <w:rPr>
                <w:rFonts w:ascii="Arial" w:eastAsia="Times New Roman" w:hAnsi="Arial" w:cs="Arial"/>
                <w:sz w:val="18"/>
                <w:szCs w:val="18"/>
                <w:lang w:val="en-US" w:eastAsia="ru-RU"/>
              </w:rPr>
              <w:fldChar w:fldCharType="end"/>
            </w:r>
          </w:p>
        </w:tc>
      </w:tr>
      <w:tr w:rsidR="00BE310E" w:rsidRPr="00DF41EF" w:rsidTr="00665D28">
        <w:trPr>
          <w:trHeight w:val="240"/>
        </w:trPr>
        <w:tc>
          <w:tcPr>
            <w:tcW w:w="10348" w:type="dxa"/>
            <w:gridSpan w:val="3"/>
            <w:tcBorders>
              <w:left w:val="single" w:sz="6" w:space="0" w:color="auto"/>
              <w:bottom w:val="single" w:sz="6" w:space="0" w:color="auto"/>
              <w:right w:val="single" w:sz="6" w:space="0" w:color="auto"/>
            </w:tcBorders>
            <w:vAlign w:val="center"/>
          </w:tcPr>
          <w:p w:rsidR="00BE310E" w:rsidRPr="00BE310E" w:rsidRDefault="00BE310E" w:rsidP="002C37C9">
            <w:pPr>
              <w:autoSpaceDE w:val="0"/>
              <w:autoSpaceDN w:val="0"/>
              <w:adjustRightInd w:val="0"/>
              <w:spacing w:after="0"/>
              <w:rPr>
                <w:rFonts w:ascii="Times New Roman" w:eastAsia="Times New Roman" w:hAnsi="Times New Roman" w:cs="Times New Roman"/>
                <w:sz w:val="18"/>
                <w:szCs w:val="18"/>
                <w:lang w:eastAsia="ru-RU"/>
              </w:rPr>
            </w:pPr>
            <w:r w:rsidRPr="00BE310E">
              <w:rPr>
                <w:rFonts w:ascii="Times New Roman" w:eastAsia="Times New Roman" w:hAnsi="Times New Roman" w:cs="Times New Roman"/>
                <w:sz w:val="18"/>
                <w:szCs w:val="18"/>
                <w:lang w:eastAsia="ru-RU"/>
              </w:rPr>
              <w:fldChar w:fldCharType="begin">
                <w:ffData>
                  <w:name w:val="ТекстовоеПоле1"/>
                  <w:enabled/>
                  <w:calcOnExit w:val="0"/>
                  <w:textInput/>
                </w:ffData>
              </w:fldChar>
            </w:r>
            <w:r w:rsidRPr="00BE310E">
              <w:rPr>
                <w:rFonts w:ascii="Times New Roman" w:eastAsia="Times New Roman" w:hAnsi="Times New Roman" w:cs="Times New Roman"/>
                <w:sz w:val="18"/>
                <w:szCs w:val="18"/>
                <w:lang w:eastAsia="ru-RU"/>
              </w:rPr>
              <w:instrText xml:space="preserve"> FORMTEXT </w:instrText>
            </w:r>
            <w:r w:rsidRPr="00BE310E">
              <w:rPr>
                <w:rFonts w:ascii="Times New Roman" w:eastAsia="Times New Roman" w:hAnsi="Times New Roman" w:cs="Times New Roman"/>
                <w:sz w:val="18"/>
                <w:szCs w:val="18"/>
                <w:lang w:eastAsia="ru-RU"/>
              </w:rPr>
            </w:r>
            <w:r w:rsidRPr="00BE310E">
              <w:rPr>
                <w:rFonts w:ascii="Times New Roman" w:eastAsia="Times New Roman" w:hAnsi="Times New Roman" w:cs="Times New Roman"/>
                <w:sz w:val="18"/>
                <w:szCs w:val="18"/>
                <w:lang w:eastAsia="ru-RU"/>
              </w:rPr>
              <w:fldChar w:fldCharType="separate"/>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noProof/>
                <w:sz w:val="18"/>
                <w:szCs w:val="18"/>
                <w:lang w:eastAsia="ru-RU"/>
              </w:rPr>
              <w:t> </w:t>
            </w:r>
            <w:r w:rsidRPr="00BE310E">
              <w:rPr>
                <w:rFonts w:ascii="Times New Roman" w:eastAsia="Times New Roman" w:hAnsi="Times New Roman" w:cs="Times New Roman"/>
                <w:sz w:val="18"/>
                <w:szCs w:val="18"/>
                <w:lang w:eastAsia="ru-RU"/>
              </w:rPr>
              <w:fldChar w:fldCharType="end"/>
            </w:r>
          </w:p>
        </w:tc>
      </w:tr>
    </w:tbl>
    <w:p w:rsidR="00DF41EF" w:rsidRPr="00DF41EF" w:rsidRDefault="00DF41EF" w:rsidP="00DF41EF">
      <w:pPr>
        <w:autoSpaceDE w:val="0"/>
        <w:autoSpaceDN w:val="0"/>
        <w:adjustRightInd w:val="0"/>
        <w:spacing w:after="0"/>
        <w:ind w:left="-567" w:firstLine="425"/>
        <w:jc w:val="both"/>
        <w:rPr>
          <w:rFonts w:ascii="Times New Roman" w:eastAsia="Times New Roman" w:hAnsi="Times New Roman" w:cs="Times New Roman"/>
          <w:i/>
          <w:iCs/>
          <w:sz w:val="16"/>
          <w:szCs w:val="16"/>
          <w:lang w:eastAsia="ru-RU"/>
        </w:rPr>
      </w:pPr>
    </w:p>
    <w:p w:rsidR="00DF41EF" w:rsidRPr="00DF41EF" w:rsidRDefault="00DF41EF" w:rsidP="00DF41EF">
      <w:pPr>
        <w:autoSpaceDE w:val="0"/>
        <w:autoSpaceDN w:val="0"/>
        <w:adjustRightInd w:val="0"/>
        <w:spacing w:after="0"/>
        <w:ind w:left="-567" w:right="-284" w:firstLine="425"/>
        <w:jc w:val="both"/>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Информация, предоставленная в Анкете  клиента - юридического лица - нерезидента Российской Федерации является полной и достоверной. Против проверки достоверности предоставленных сведений возражений не имеется.</w:t>
      </w:r>
    </w:p>
    <w:p w:rsidR="00DF41EF" w:rsidRPr="00DF41EF" w:rsidRDefault="00DF41EF" w:rsidP="00DF41EF">
      <w:pPr>
        <w:shd w:val="clear" w:color="auto" w:fill="FFFFFF"/>
        <w:spacing w:after="0"/>
        <w:ind w:left="-567" w:right="-284" w:firstLine="425"/>
        <w:jc w:val="both"/>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xml:space="preserve">При изменении любых сведений, указанных в данной Анкете  клиента - юридического лица - нерезидента Российской Федерации, информация об изменениях будет предоставлена организацией в Банк в письменной форме, с приложением подтверждающих документов, </w:t>
      </w:r>
    </w:p>
    <w:p w:rsidR="00DF41EF" w:rsidRPr="00DF41EF" w:rsidRDefault="00DF41EF" w:rsidP="00DF41EF">
      <w:pPr>
        <w:shd w:val="clear" w:color="auto" w:fill="FFFFFF"/>
        <w:spacing w:after="0"/>
        <w:ind w:left="-567" w:right="-284" w:firstLine="425"/>
        <w:jc w:val="both"/>
        <w:rPr>
          <w:rFonts w:ascii="Times New Roman" w:eastAsia="Times New Roman" w:hAnsi="Times New Roman" w:cs="Times New Roman"/>
          <w:i/>
          <w:iCs/>
          <w:sz w:val="16"/>
          <w:szCs w:val="16"/>
          <w:lang w:eastAsia="ru-RU"/>
        </w:rPr>
      </w:pPr>
      <w:r w:rsidRPr="00DF41EF">
        <w:rPr>
          <w:rFonts w:ascii="Times New Roman" w:eastAsia="Times New Roman" w:hAnsi="Times New Roman" w:cs="Times New Roman"/>
          <w:i/>
          <w:iCs/>
          <w:sz w:val="16"/>
          <w:szCs w:val="16"/>
          <w:lang w:eastAsia="ru-RU"/>
        </w:rPr>
        <w:t>- в течение 5 (пяти) календарных  дней с момента, когда организации / ее представителю стало известно (либо должно было стать известным) о таких изменениях,</w:t>
      </w:r>
    </w:p>
    <w:p w:rsidR="00DF41EF" w:rsidRPr="00DF41EF" w:rsidRDefault="00DF41EF" w:rsidP="00DF41EF">
      <w:pPr>
        <w:shd w:val="clear" w:color="auto" w:fill="FFFFFF"/>
        <w:spacing w:after="0"/>
        <w:ind w:left="-567" w:right="-284" w:firstLine="425"/>
        <w:jc w:val="both"/>
        <w:rPr>
          <w:rFonts w:ascii="Times New Roman" w:eastAsia="Times New Roman" w:hAnsi="Times New Roman" w:cs="Times New Roman"/>
          <w:i/>
          <w:iCs/>
          <w:lang w:eastAsia="ru-RU"/>
        </w:rPr>
      </w:pPr>
      <w:r w:rsidRPr="00DF41EF">
        <w:rPr>
          <w:rFonts w:ascii="Times New Roman" w:eastAsia="Times New Roman" w:hAnsi="Times New Roman" w:cs="Times New Roman"/>
          <w:i/>
          <w:iCs/>
          <w:sz w:val="16"/>
          <w:szCs w:val="16"/>
          <w:lang w:eastAsia="ru-RU"/>
        </w:rPr>
        <w:t>- в</w:t>
      </w:r>
      <w:r>
        <w:rPr>
          <w:rFonts w:ascii="Times New Roman" w:eastAsia="Times New Roman" w:hAnsi="Times New Roman" w:cs="Times New Roman"/>
          <w:i/>
          <w:iCs/>
          <w:sz w:val="16"/>
          <w:szCs w:val="16"/>
          <w:lang w:eastAsia="ru-RU"/>
        </w:rPr>
        <w:t xml:space="preserve"> </w:t>
      </w:r>
      <w:r w:rsidRPr="00DF41EF">
        <w:rPr>
          <w:rFonts w:ascii="Times New Roman" w:eastAsia="Times New Roman" w:hAnsi="Times New Roman" w:cs="Times New Roman"/>
          <w:i/>
          <w:iCs/>
          <w:sz w:val="16"/>
          <w:szCs w:val="16"/>
          <w:lang w:eastAsia="ru-RU"/>
        </w:rPr>
        <w:t>течение 5  (календарных) календарных дней с момента получения организацией/ее представителем из налогового органа (уполномоченного органа) документов, прошедших регистрацию в результате внесенных изменений</w:t>
      </w:r>
      <w:r w:rsidRPr="00DF41EF">
        <w:rPr>
          <w:rFonts w:ascii="Times New Roman" w:eastAsia="Times New Roman" w:hAnsi="Times New Roman" w:cs="Times New Roman"/>
          <w:i/>
          <w:iCs/>
          <w:lang w:eastAsia="ru-RU"/>
        </w:rPr>
        <w:t>.</w:t>
      </w:r>
    </w:p>
    <w:p w:rsidR="00BE310E" w:rsidRDefault="00BE310E" w:rsidP="00BE310E">
      <w:pPr>
        <w:spacing w:after="120"/>
        <w:ind w:left="-567"/>
        <w:contextualSpacing/>
        <w:rPr>
          <w:rFonts w:ascii="Times New Roman" w:eastAsia="Times New Roman" w:hAnsi="Times New Roman" w:cs="Times New Roman"/>
          <w:sz w:val="20"/>
          <w:szCs w:val="20"/>
          <w:lang w:eastAsia="ru-RU"/>
        </w:rPr>
      </w:pPr>
    </w:p>
    <w:p w:rsidR="00BE310E" w:rsidRPr="00DF41EF" w:rsidRDefault="00BE310E" w:rsidP="00BE310E">
      <w:pPr>
        <w:spacing w:after="120"/>
        <w:ind w:left="-567"/>
        <w:contextualSpacing/>
        <w:rPr>
          <w:rFonts w:ascii="Times New Roman" w:eastAsia="Times New Roman" w:hAnsi="Times New Roman" w:cs="Times New Roman"/>
          <w:sz w:val="20"/>
          <w:szCs w:val="20"/>
          <w:lang w:eastAsia="ru-RU"/>
        </w:rPr>
      </w:pPr>
      <w:r w:rsidRPr="00DF41EF">
        <w:rPr>
          <w:rFonts w:ascii="Times New Roman" w:eastAsia="Times New Roman" w:hAnsi="Times New Roman" w:cs="Times New Roman"/>
          <w:sz w:val="20"/>
          <w:szCs w:val="20"/>
          <w:lang w:eastAsia="ru-RU"/>
        </w:rPr>
        <w:t>Руководитель/Представитель, действующий</w:t>
      </w:r>
    </w:p>
    <w:p w:rsidR="00BE310E" w:rsidRPr="00DF41EF" w:rsidRDefault="00BE310E" w:rsidP="00BE310E">
      <w:pPr>
        <w:spacing w:after="120"/>
        <w:ind w:left="-567"/>
        <w:contextualSpacing/>
        <w:rPr>
          <w:rFonts w:ascii="Times New Roman" w:eastAsia="Times New Roman" w:hAnsi="Times New Roman" w:cs="Times New Roman"/>
          <w:sz w:val="16"/>
          <w:szCs w:val="16"/>
          <w:lang w:eastAsia="ru-RU"/>
        </w:rPr>
      </w:pPr>
      <w:r w:rsidRPr="00DF41EF">
        <w:rPr>
          <w:rFonts w:ascii="Times New Roman" w:eastAsia="Times New Roman" w:hAnsi="Times New Roman" w:cs="Times New Roman"/>
          <w:sz w:val="20"/>
          <w:szCs w:val="20"/>
          <w:lang w:eastAsia="ru-RU"/>
        </w:rPr>
        <w:t xml:space="preserve">на основании     </w:t>
      </w:r>
      <w:r w:rsidRPr="00DF41EF">
        <w:rPr>
          <w:rFonts w:ascii="Times New Roman" w:eastAsia="Times New Roman" w:hAnsi="Times New Roman" w:cs="Times New Roman"/>
          <w:sz w:val="16"/>
          <w:szCs w:val="16"/>
          <w:lang w:eastAsia="ru-RU"/>
        </w:rPr>
        <w:t xml:space="preserve"> </w:t>
      </w:r>
    </w:p>
    <w:tbl>
      <w:tblPr>
        <w:tblStyle w:val="19"/>
        <w:tblW w:w="8789" w:type="dxa"/>
        <w:tblInd w:w="9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7"/>
        <w:gridCol w:w="2268"/>
        <w:gridCol w:w="2694"/>
      </w:tblGrid>
      <w:tr w:rsidR="00BE310E" w:rsidTr="002C37C9">
        <w:trPr>
          <w:trHeight w:val="378"/>
        </w:trPr>
        <w:tc>
          <w:tcPr>
            <w:tcW w:w="3827" w:type="dxa"/>
            <w:vAlign w:val="center"/>
          </w:tcPr>
          <w:p w:rsidR="00BE310E" w:rsidRPr="00CE39D8" w:rsidRDefault="00BE310E" w:rsidP="002C37C9">
            <w:pPr>
              <w:spacing w:after="120"/>
              <w:contextualSpacing/>
              <w:jc w:val="center"/>
              <w:rPr>
                <w:u w:val="single"/>
              </w:rPr>
            </w:pPr>
            <w:r w:rsidRPr="00FC55FC">
              <w:rPr>
                <w:u w:val="single"/>
              </w:rPr>
              <w:fldChar w:fldCharType="begin">
                <w:ffData>
                  <w:name w:val="ТекстовоеПоле1"/>
                  <w:enabled/>
                  <w:calcOnExit w:val="0"/>
                  <w:textInput/>
                </w:ffData>
              </w:fldChar>
            </w:r>
            <w:r w:rsidRPr="00FC55FC">
              <w:rPr>
                <w:u w:val="single"/>
              </w:rPr>
              <w:instrText xml:space="preserve"> FORMTEXT </w:instrText>
            </w:r>
            <w:r w:rsidRPr="00FC55FC">
              <w:rPr>
                <w:u w:val="single"/>
              </w:rPr>
            </w:r>
            <w:r w:rsidRPr="00FC55FC">
              <w:rPr>
                <w:u w:val="single"/>
              </w:rPr>
              <w:fldChar w:fldCharType="separate"/>
            </w:r>
            <w:bookmarkStart w:id="1" w:name="_GoBack"/>
            <w:r w:rsidRPr="00FC55FC">
              <w:rPr>
                <w:noProof/>
                <w:u w:val="single"/>
              </w:rPr>
              <w:t> </w:t>
            </w:r>
            <w:r w:rsidRPr="00FC55FC">
              <w:rPr>
                <w:noProof/>
                <w:u w:val="single"/>
              </w:rPr>
              <w:t> </w:t>
            </w:r>
            <w:r w:rsidRPr="00FC55FC">
              <w:rPr>
                <w:noProof/>
                <w:u w:val="single"/>
              </w:rPr>
              <w:t> </w:t>
            </w:r>
            <w:r w:rsidRPr="00FC55FC">
              <w:rPr>
                <w:noProof/>
                <w:u w:val="single"/>
              </w:rPr>
              <w:t> </w:t>
            </w:r>
            <w:r w:rsidRPr="00FC55FC">
              <w:rPr>
                <w:noProof/>
                <w:u w:val="single"/>
              </w:rPr>
              <w:t> </w:t>
            </w:r>
            <w:bookmarkEnd w:id="1"/>
            <w:r w:rsidRPr="00FC55FC">
              <w:rPr>
                <w:u w:val="single"/>
              </w:rPr>
              <w:fldChar w:fldCharType="end"/>
            </w:r>
          </w:p>
        </w:tc>
        <w:tc>
          <w:tcPr>
            <w:tcW w:w="2268" w:type="dxa"/>
            <w:vAlign w:val="center"/>
          </w:tcPr>
          <w:p w:rsidR="00BE310E" w:rsidRDefault="00BE310E" w:rsidP="002C37C9">
            <w:pPr>
              <w:spacing w:after="120"/>
              <w:contextualSpacing/>
              <w:jc w:val="center"/>
              <w:rPr>
                <w:sz w:val="16"/>
                <w:szCs w:val="16"/>
              </w:rPr>
            </w:pPr>
            <w:r>
              <w:rPr>
                <w:sz w:val="16"/>
                <w:szCs w:val="16"/>
              </w:rPr>
              <w:t>_______________________</w:t>
            </w:r>
          </w:p>
        </w:tc>
        <w:tc>
          <w:tcPr>
            <w:tcW w:w="2694" w:type="dxa"/>
            <w:vAlign w:val="center"/>
          </w:tcPr>
          <w:p w:rsidR="00BE310E" w:rsidRPr="00CE39D8" w:rsidRDefault="00BE310E" w:rsidP="002C37C9">
            <w:pPr>
              <w:spacing w:after="120"/>
              <w:contextualSpacing/>
              <w:jc w:val="center"/>
              <w:rPr>
                <w:u w:val="single"/>
              </w:rPr>
            </w:pPr>
            <w:r w:rsidRPr="00FC55FC">
              <w:rPr>
                <w:u w:val="single"/>
              </w:rPr>
              <w:fldChar w:fldCharType="begin">
                <w:ffData>
                  <w:name w:val="ТекстовоеПоле1"/>
                  <w:enabled/>
                  <w:calcOnExit w:val="0"/>
                  <w:textInput/>
                </w:ffData>
              </w:fldChar>
            </w:r>
            <w:r w:rsidRPr="00FC55FC">
              <w:rPr>
                <w:u w:val="single"/>
              </w:rPr>
              <w:instrText xml:space="preserve"> FORMTEXT </w:instrText>
            </w:r>
            <w:r w:rsidRPr="00FC55FC">
              <w:rPr>
                <w:u w:val="single"/>
              </w:rPr>
            </w:r>
            <w:r w:rsidRPr="00FC55FC">
              <w:rPr>
                <w:u w:val="single"/>
              </w:rPr>
              <w:fldChar w:fldCharType="separate"/>
            </w:r>
            <w:r w:rsidRPr="00FC55FC">
              <w:rPr>
                <w:noProof/>
                <w:u w:val="single"/>
              </w:rPr>
              <w:t> </w:t>
            </w:r>
            <w:r w:rsidRPr="00FC55FC">
              <w:rPr>
                <w:noProof/>
                <w:u w:val="single"/>
              </w:rPr>
              <w:t> </w:t>
            </w:r>
            <w:r w:rsidRPr="00FC55FC">
              <w:rPr>
                <w:noProof/>
                <w:u w:val="single"/>
              </w:rPr>
              <w:t> </w:t>
            </w:r>
            <w:r w:rsidRPr="00FC55FC">
              <w:rPr>
                <w:noProof/>
                <w:u w:val="single"/>
              </w:rPr>
              <w:t> </w:t>
            </w:r>
            <w:r w:rsidRPr="00FC55FC">
              <w:rPr>
                <w:noProof/>
                <w:u w:val="single"/>
              </w:rPr>
              <w:t> </w:t>
            </w:r>
            <w:r w:rsidRPr="00FC55FC">
              <w:rPr>
                <w:u w:val="single"/>
              </w:rPr>
              <w:fldChar w:fldCharType="end"/>
            </w:r>
          </w:p>
        </w:tc>
      </w:tr>
      <w:tr w:rsidR="00BE310E" w:rsidTr="002C37C9">
        <w:tc>
          <w:tcPr>
            <w:tcW w:w="3827" w:type="dxa"/>
          </w:tcPr>
          <w:p w:rsidR="00BE310E" w:rsidRDefault="00BE310E" w:rsidP="002C37C9">
            <w:pPr>
              <w:spacing w:after="120"/>
              <w:contextualSpacing/>
              <w:rPr>
                <w:sz w:val="16"/>
                <w:szCs w:val="16"/>
              </w:rPr>
            </w:pPr>
            <w:proofErr w:type="gramStart"/>
            <w:r w:rsidRPr="00A04CC3">
              <w:rPr>
                <w:i/>
                <w:iCs/>
                <w:sz w:val="16"/>
                <w:szCs w:val="16"/>
              </w:rPr>
              <w:t>(наименования должности/документа (полностью)</w:t>
            </w:r>
            <w:proofErr w:type="gramEnd"/>
          </w:p>
        </w:tc>
        <w:tc>
          <w:tcPr>
            <w:tcW w:w="2268" w:type="dxa"/>
          </w:tcPr>
          <w:p w:rsidR="00BE310E" w:rsidRDefault="00BE310E" w:rsidP="002C37C9">
            <w:pPr>
              <w:spacing w:after="120"/>
              <w:contextualSpacing/>
              <w:jc w:val="center"/>
              <w:rPr>
                <w:sz w:val="16"/>
                <w:szCs w:val="16"/>
              </w:rPr>
            </w:pPr>
            <w:r w:rsidRPr="00A04CC3">
              <w:rPr>
                <w:i/>
                <w:iCs/>
                <w:sz w:val="16"/>
                <w:szCs w:val="16"/>
              </w:rPr>
              <w:t>(подпись)</w:t>
            </w:r>
          </w:p>
        </w:tc>
        <w:tc>
          <w:tcPr>
            <w:tcW w:w="2694" w:type="dxa"/>
          </w:tcPr>
          <w:p w:rsidR="00BE310E" w:rsidRPr="00803499" w:rsidRDefault="00BE310E" w:rsidP="002C37C9">
            <w:pPr>
              <w:spacing w:after="120"/>
              <w:ind w:left="-567"/>
              <w:contextualSpacing/>
              <w:jc w:val="center"/>
              <w:rPr>
                <w:i/>
                <w:iCs/>
                <w:sz w:val="16"/>
                <w:szCs w:val="16"/>
              </w:rPr>
            </w:pPr>
            <w:r>
              <w:rPr>
                <w:i/>
                <w:iCs/>
                <w:sz w:val="16"/>
                <w:szCs w:val="16"/>
              </w:rPr>
              <w:t>(Ф.И.О. (полностью))</w:t>
            </w:r>
          </w:p>
        </w:tc>
      </w:tr>
    </w:tbl>
    <w:p w:rsidR="00BE310E" w:rsidRPr="002E21AB" w:rsidRDefault="00BE310E" w:rsidP="00BE310E">
      <w:pPr>
        <w:widowControl w:val="0"/>
        <w:autoSpaceDE w:val="0"/>
        <w:autoSpaceDN w:val="0"/>
        <w:adjustRightInd w:val="0"/>
        <w:spacing w:after="0"/>
        <w:jc w:val="both"/>
        <w:rPr>
          <w:rFonts w:ascii="Times New Roman" w:eastAsia="Times New Roman" w:hAnsi="Times New Roman" w:cs="Times New Roman"/>
          <w:b/>
          <w:bCs/>
          <w:sz w:val="20"/>
          <w:szCs w:val="20"/>
          <w:lang w:eastAsia="ru-RU"/>
        </w:rPr>
      </w:pPr>
      <w:r w:rsidRPr="00DF41EF">
        <w:rPr>
          <w:rFonts w:ascii="Times New Roman" w:eastAsia="Times New Roman" w:hAnsi="Times New Roman" w:cs="Times New Roman"/>
          <w:b/>
          <w:bCs/>
          <w:sz w:val="20"/>
          <w:szCs w:val="20"/>
          <w:lang w:eastAsia="ru-RU"/>
        </w:rPr>
        <w:lastRenderedPageBreak/>
        <w:t>М.П.</w:t>
      </w:r>
    </w:p>
    <w:p w:rsidR="00DF41EF" w:rsidRDefault="00DF41EF" w:rsidP="00BE310E">
      <w:pPr>
        <w:autoSpaceDE w:val="0"/>
        <w:autoSpaceDN w:val="0"/>
        <w:adjustRightInd w:val="0"/>
        <w:spacing w:after="0"/>
        <w:ind w:left="-567"/>
      </w:pPr>
    </w:p>
    <w:sectPr w:rsidR="00DF41E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41EF" w:rsidRDefault="00DF41EF" w:rsidP="00DF41EF">
      <w:pPr>
        <w:spacing w:after="0" w:line="240" w:lineRule="auto"/>
      </w:pPr>
      <w:r>
        <w:separator/>
      </w:r>
    </w:p>
  </w:endnote>
  <w:endnote w:type="continuationSeparator" w:id="0">
    <w:p w:rsidR="00DF41EF" w:rsidRDefault="00DF41EF" w:rsidP="00DF41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Times New Roman CYR">
    <w:altName w:val="Cambria"/>
    <w:panose1 w:val="02020603050405020304"/>
    <w:charset w:val="CC"/>
    <w:family w:val="roman"/>
    <w:pitch w:val="variable"/>
    <w:sig w:usb0="E0002EFF" w:usb1="C000785B" w:usb2="00000009" w:usb3="00000000" w:csb0="000001FF" w:csb1="00000000"/>
  </w:font>
  <w:font w:name="Pragmatica">
    <w:altName w:val="Arial"/>
    <w:panose1 w:val="00000000000000000000"/>
    <w:charset w:val="00"/>
    <w:family w:val="auto"/>
    <w:notTrueType/>
    <w:pitch w:val="variable"/>
    <w:sig w:usb0="00000003" w:usb1="00000000" w:usb2="00000000" w:usb3="00000000" w:csb0="00000001" w:csb1="00000000"/>
  </w:font>
  <w:font w:name="MS Sans Serif">
    <w:altName w:val="Arial"/>
    <w:panose1 w:val="00000000000000000000"/>
    <w:charset w:val="4D"/>
    <w:family w:val="swiss"/>
    <w:notTrueType/>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41EF" w:rsidRDefault="00DF41EF" w:rsidP="00DF41EF">
      <w:pPr>
        <w:spacing w:after="0" w:line="240" w:lineRule="auto"/>
      </w:pPr>
      <w:r>
        <w:separator/>
      </w:r>
    </w:p>
  </w:footnote>
  <w:footnote w:type="continuationSeparator" w:id="0">
    <w:p w:rsidR="00DF41EF" w:rsidRDefault="00DF41EF" w:rsidP="00DF41EF">
      <w:pPr>
        <w:spacing w:after="0" w:line="240" w:lineRule="auto"/>
      </w:pPr>
      <w:r>
        <w:continuationSeparator/>
      </w:r>
    </w:p>
  </w:footnote>
  <w:footnote w:id="1">
    <w:p w:rsidR="00DF41EF" w:rsidRPr="00205536" w:rsidRDefault="00DF41EF" w:rsidP="00DF41EF">
      <w:pPr>
        <w:pStyle w:val="a5"/>
        <w:ind w:left="-851" w:firstLine="851"/>
        <w:jc w:val="both"/>
        <w:rPr>
          <w:i/>
          <w:iCs/>
          <w:sz w:val="14"/>
          <w:szCs w:val="14"/>
        </w:rPr>
      </w:pPr>
      <w:r w:rsidRPr="0082582E">
        <w:rPr>
          <w:rStyle w:val="a7"/>
          <w:sz w:val="14"/>
          <w:szCs w:val="14"/>
        </w:rPr>
        <w:footnoteRef/>
      </w:r>
      <w:r w:rsidRPr="0082582E">
        <w:rPr>
          <w:sz w:val="14"/>
          <w:szCs w:val="14"/>
        </w:rPr>
        <w:t xml:space="preserve"> </w:t>
      </w:r>
      <w:r w:rsidRPr="00205536">
        <w:rPr>
          <w:i/>
          <w:sz w:val="14"/>
          <w:szCs w:val="14"/>
        </w:rPr>
        <w:t>В</w:t>
      </w:r>
      <w:r w:rsidRPr="00205536">
        <w:rPr>
          <w:i/>
          <w:iCs/>
          <w:sz w:val="14"/>
          <w:szCs w:val="14"/>
        </w:rPr>
        <w:t xml:space="preserve"> отношении: </w:t>
      </w:r>
    </w:p>
    <w:p w:rsidR="00DF41EF" w:rsidRDefault="00DF41EF" w:rsidP="00DF41EF">
      <w:pPr>
        <w:pStyle w:val="a5"/>
        <w:ind w:left="-851" w:firstLine="851"/>
        <w:jc w:val="both"/>
        <w:rPr>
          <w:i/>
          <w:iCs/>
          <w:sz w:val="14"/>
          <w:szCs w:val="14"/>
        </w:rPr>
      </w:pPr>
      <w:r w:rsidRPr="00205536">
        <w:rPr>
          <w:i/>
          <w:iCs/>
          <w:sz w:val="14"/>
          <w:szCs w:val="14"/>
        </w:rPr>
        <w:t xml:space="preserve">а) физических лиц - указывается фамилия, имя, отчество (при наличии последнего); </w:t>
      </w:r>
    </w:p>
    <w:p w:rsidR="00DF41EF" w:rsidRPr="00B72BCA" w:rsidRDefault="00DF41EF" w:rsidP="00DF41EF">
      <w:pPr>
        <w:pStyle w:val="a5"/>
        <w:ind w:left="-851" w:firstLine="851"/>
        <w:jc w:val="both"/>
        <w:rPr>
          <w:i/>
          <w:sz w:val="14"/>
          <w:szCs w:val="14"/>
        </w:rPr>
      </w:pPr>
      <w:r w:rsidRPr="00B72BCA">
        <w:rPr>
          <w:i/>
          <w:iCs/>
          <w:sz w:val="14"/>
          <w:szCs w:val="14"/>
        </w:rPr>
        <w:t>б) юридических лиц – указывается наименование, регистрационный номер, идентификационный номер налогоплательщика/код иностранной организации (при наличии), адрес местонахождения</w:t>
      </w:r>
      <w:r>
        <w:rPr>
          <w:i/>
          <w:iCs/>
          <w:sz w:val="14"/>
          <w:szCs w:val="14"/>
        </w:rPr>
        <w:t>.</w:t>
      </w:r>
    </w:p>
  </w:footnote>
  <w:footnote w:id="2">
    <w:p w:rsidR="00BE310E" w:rsidRPr="00B72BCA" w:rsidRDefault="00BE310E" w:rsidP="00DF41EF">
      <w:pPr>
        <w:pStyle w:val="af4"/>
        <w:ind w:left="-851" w:firstLine="709"/>
        <w:jc w:val="both"/>
        <w:rPr>
          <w:rFonts w:ascii="Times New Roman" w:hAnsi="Times New Roman"/>
          <w:i/>
          <w:iCs/>
          <w:sz w:val="14"/>
          <w:szCs w:val="14"/>
        </w:rPr>
      </w:pPr>
      <w:r w:rsidRPr="00B72BCA">
        <w:rPr>
          <w:rStyle w:val="a7"/>
          <w:sz w:val="14"/>
          <w:szCs w:val="14"/>
        </w:rPr>
        <w:footnoteRef/>
      </w:r>
      <w:r w:rsidRPr="00B72BCA">
        <w:rPr>
          <w:sz w:val="14"/>
          <w:szCs w:val="14"/>
        </w:rPr>
        <w:t xml:space="preserve"> </w:t>
      </w:r>
      <w:r w:rsidRPr="00B72BCA">
        <w:rPr>
          <w:rFonts w:ascii="Times New Roman" w:hAnsi="Times New Roman"/>
          <w:i/>
          <w:iCs/>
          <w:sz w:val="14"/>
          <w:szCs w:val="14"/>
        </w:rPr>
        <w:t>В отношении участников/учредителей/акционеров:</w:t>
      </w:r>
    </w:p>
    <w:p w:rsidR="00BE310E" w:rsidRPr="00205536" w:rsidRDefault="00BE310E" w:rsidP="00DF41EF">
      <w:pPr>
        <w:pStyle w:val="af4"/>
        <w:ind w:left="-851" w:firstLine="709"/>
        <w:jc w:val="both"/>
        <w:rPr>
          <w:rFonts w:ascii="Times New Roman" w:hAnsi="Times New Roman"/>
          <w:i/>
          <w:iCs/>
          <w:sz w:val="14"/>
          <w:szCs w:val="14"/>
        </w:rPr>
      </w:pPr>
      <w:r w:rsidRPr="00B72BCA">
        <w:rPr>
          <w:rFonts w:ascii="Times New Roman" w:hAnsi="Times New Roman"/>
          <w:i/>
          <w:iCs/>
          <w:sz w:val="14"/>
          <w:szCs w:val="14"/>
        </w:rPr>
        <w:t xml:space="preserve"> </w:t>
      </w:r>
      <w:proofErr w:type="gramStart"/>
      <w:r w:rsidRPr="00B72BCA">
        <w:rPr>
          <w:rFonts w:ascii="Times New Roman" w:hAnsi="Times New Roman"/>
          <w:i/>
          <w:iCs/>
          <w:sz w:val="14"/>
          <w:szCs w:val="14"/>
        </w:rPr>
        <w:t>а) физических лиц - указывается  фамилия, имя отчество (при наличии последнего); дата и место рождения; гражданство (подданство); сведения о документе, удостоверяющем личность (наименование документа, серия и номер документа, наименование органа  выдавшего документ, дата выдачи документа и код подразделения (при наличии)); адрес места жительства (регистрации) с указанием страны и адрес места  пребывания;</w:t>
      </w:r>
      <w:proofErr w:type="gramEnd"/>
      <w:r w:rsidRPr="00B72BCA">
        <w:rPr>
          <w:rFonts w:ascii="Times New Roman" w:hAnsi="Times New Roman"/>
          <w:i/>
          <w:iCs/>
          <w:sz w:val="14"/>
          <w:szCs w:val="14"/>
        </w:rPr>
        <w:t xml:space="preserve"> идентификационный номер налогоплательщика ((при наличии);</w:t>
      </w:r>
      <w:r w:rsidRPr="00205536">
        <w:rPr>
          <w:rFonts w:ascii="Times New Roman" w:hAnsi="Times New Roman"/>
          <w:i/>
          <w:iCs/>
          <w:sz w:val="14"/>
          <w:szCs w:val="14"/>
        </w:rPr>
        <w:t xml:space="preserve"> </w:t>
      </w:r>
    </w:p>
    <w:p w:rsidR="00BE310E" w:rsidRPr="00926CDA" w:rsidRDefault="00BE310E" w:rsidP="00DF41EF">
      <w:pPr>
        <w:pStyle w:val="af4"/>
        <w:ind w:left="-851" w:firstLine="709"/>
        <w:jc w:val="both"/>
        <w:rPr>
          <w:rFonts w:ascii="Times New Roman" w:hAnsi="Times New Roman"/>
          <w:i/>
          <w:iCs/>
          <w:sz w:val="14"/>
          <w:szCs w:val="14"/>
        </w:rPr>
      </w:pPr>
      <w:r w:rsidRPr="00205536">
        <w:rPr>
          <w:rFonts w:ascii="Times New Roman" w:hAnsi="Times New Roman"/>
          <w:i/>
          <w:iCs/>
          <w:sz w:val="14"/>
          <w:szCs w:val="14"/>
        </w:rPr>
        <w:t xml:space="preserve">б) юридических лиц – указывается наименование, регистрационный номер, идентификационный номер налогоплательщика/код иностранной организации (при наличии), </w:t>
      </w:r>
      <w:r>
        <w:rPr>
          <w:rFonts w:ascii="Times New Roman" w:hAnsi="Times New Roman"/>
          <w:i/>
          <w:iCs/>
          <w:sz w:val="14"/>
          <w:szCs w:val="14"/>
        </w:rPr>
        <w:t>адрес местонахождения</w:t>
      </w:r>
      <w:r w:rsidRPr="00205536">
        <w:rPr>
          <w:rFonts w:ascii="Times New Roman" w:hAnsi="Times New Roman"/>
          <w:i/>
          <w:iCs/>
          <w:sz w:val="14"/>
          <w:szCs w:val="14"/>
        </w:rPr>
        <w:t>.</w:t>
      </w:r>
    </w:p>
  </w:footnote>
  <w:footnote w:id="3">
    <w:p w:rsidR="00BE310E" w:rsidRPr="00B72BCA" w:rsidRDefault="00BE310E" w:rsidP="00DF41EF">
      <w:pPr>
        <w:ind w:left="-851" w:firstLine="851"/>
        <w:jc w:val="both"/>
        <w:rPr>
          <w:rFonts w:ascii="Times New Roman" w:hAnsi="Times New Roman" w:cs="Times New Roman"/>
          <w:i/>
          <w:iCs/>
          <w:sz w:val="14"/>
          <w:szCs w:val="14"/>
        </w:rPr>
      </w:pPr>
      <w:r w:rsidRPr="005343F9">
        <w:rPr>
          <w:rStyle w:val="a7"/>
          <w:sz w:val="14"/>
          <w:szCs w:val="14"/>
        </w:rPr>
        <w:footnoteRef/>
      </w:r>
      <w:r w:rsidRPr="005343F9">
        <w:t xml:space="preserve"> </w:t>
      </w:r>
      <w:r w:rsidRPr="005343F9">
        <w:rPr>
          <w:rFonts w:ascii="Times New Roman" w:hAnsi="Times New Roman"/>
          <w:i/>
          <w:iCs/>
          <w:sz w:val="14"/>
          <w:szCs w:val="14"/>
        </w:rPr>
        <w:t>Представитель –</w:t>
      </w:r>
      <w:r w:rsidRPr="005343F9">
        <w:t xml:space="preserve"> </w:t>
      </w:r>
      <w:r w:rsidRPr="00D86B59">
        <w:rPr>
          <w:rFonts w:ascii="Times New Roman" w:hAnsi="Times New Roman" w:cs="Times New Roman"/>
          <w:i/>
          <w:iCs/>
          <w:sz w:val="14"/>
          <w:szCs w:val="14"/>
        </w:rPr>
        <w:t xml:space="preserve">при совершении операции </w:t>
      </w:r>
      <w:proofErr w:type="gramStart"/>
      <w:r w:rsidRPr="00D86B59">
        <w:rPr>
          <w:rFonts w:ascii="Times New Roman" w:hAnsi="Times New Roman" w:cs="Times New Roman"/>
          <w:i/>
          <w:iCs/>
          <w:sz w:val="14"/>
          <w:szCs w:val="14"/>
        </w:rPr>
        <w:t>действующее</w:t>
      </w:r>
      <w:proofErr w:type="gramEnd"/>
      <w:r w:rsidRPr="00D86B59">
        <w:rPr>
          <w:rFonts w:ascii="Times New Roman" w:hAnsi="Times New Roman" w:cs="Times New Roman"/>
          <w:i/>
          <w:iCs/>
          <w:sz w:val="14"/>
          <w:szCs w:val="14"/>
        </w:rPr>
        <w:t xml:space="preserve"> от имени и в интересах или за счет клиента, полномочия которого основаны на доверенности, договоре, акте уполномоченного государственного органа или органа местного самоуправления, законе</w:t>
      </w:r>
      <w:r w:rsidRPr="00B72BCA">
        <w:rPr>
          <w:rFonts w:ascii="Times New Roman" w:hAnsi="Times New Roman" w:cs="Times New Roman"/>
          <w:i/>
          <w:iCs/>
          <w:sz w:val="14"/>
          <w:szCs w:val="14"/>
        </w:rPr>
        <w:t>, а также единоличный исполнительный орган юридического лица.</w:t>
      </w:r>
      <w:r>
        <w:rPr>
          <w:rFonts w:ascii="Times New Roman" w:hAnsi="Times New Roman" w:cs="Times New Roman"/>
          <w:i/>
          <w:iCs/>
          <w:sz w:val="14"/>
          <w:szCs w:val="14"/>
        </w:rPr>
        <w:t xml:space="preserve"> </w:t>
      </w:r>
    </w:p>
  </w:footnote>
  <w:footnote w:id="4">
    <w:p w:rsidR="00DF41EF" w:rsidRPr="005343F9" w:rsidRDefault="00DF41EF" w:rsidP="00DF41EF">
      <w:pPr>
        <w:pStyle w:val="ConsPlusNormal"/>
        <w:ind w:left="-567" w:firstLine="425"/>
        <w:jc w:val="both"/>
        <w:rPr>
          <w:sz w:val="14"/>
          <w:szCs w:val="14"/>
        </w:rPr>
      </w:pPr>
      <w:r w:rsidRPr="005343F9">
        <w:rPr>
          <w:rStyle w:val="a7"/>
          <w:sz w:val="14"/>
          <w:szCs w:val="14"/>
        </w:rPr>
        <w:footnoteRef/>
      </w:r>
      <w:r w:rsidRPr="005343F9">
        <w:rPr>
          <w:sz w:val="14"/>
          <w:szCs w:val="14"/>
        </w:rPr>
        <w:t xml:space="preserve"> </w:t>
      </w:r>
      <w:r w:rsidRPr="005343F9">
        <w:rPr>
          <w:rFonts w:ascii="Times New Roman" w:hAnsi="Times New Roman" w:cs="Times New Roman"/>
          <w:i/>
          <w:iCs/>
          <w:sz w:val="14"/>
          <w:szCs w:val="14"/>
        </w:rPr>
        <w:t>Выгодоприобретатель - лицо, к выгоде которого действует организация, в том числе на основании агентского договора, договоров поручения, комиссии и доверительного управления, при проведении операций с денежными средствами и иным имуществом.</w:t>
      </w:r>
    </w:p>
  </w:footnote>
  <w:footnote w:id="5">
    <w:p w:rsidR="00DF41EF" w:rsidRPr="005343F9" w:rsidRDefault="00DF41EF" w:rsidP="00DF41EF">
      <w:pPr>
        <w:pStyle w:val="a5"/>
        <w:ind w:left="-567" w:firstLine="425"/>
        <w:rPr>
          <w:i/>
          <w:iCs/>
          <w:sz w:val="14"/>
          <w:szCs w:val="14"/>
        </w:rPr>
      </w:pPr>
      <w:r w:rsidRPr="005343F9">
        <w:rPr>
          <w:rStyle w:val="a7"/>
          <w:sz w:val="14"/>
          <w:szCs w:val="14"/>
        </w:rPr>
        <w:footnoteRef/>
      </w:r>
      <w:r w:rsidRPr="005343F9">
        <w:rPr>
          <w:sz w:val="14"/>
          <w:szCs w:val="14"/>
        </w:rPr>
        <w:t xml:space="preserve"> </w:t>
      </w:r>
      <w:r w:rsidRPr="009B7815">
        <w:rPr>
          <w:i/>
          <w:sz w:val="14"/>
          <w:szCs w:val="14"/>
        </w:rPr>
        <w:t>Публичные д</w:t>
      </w:r>
      <w:r w:rsidRPr="005342CB">
        <w:rPr>
          <w:i/>
          <w:iCs/>
          <w:sz w:val="14"/>
          <w:szCs w:val="14"/>
        </w:rPr>
        <w:t>олжностные</w:t>
      </w:r>
      <w:r w:rsidRPr="005343F9">
        <w:rPr>
          <w:i/>
          <w:iCs/>
          <w:sz w:val="14"/>
          <w:szCs w:val="14"/>
        </w:rPr>
        <w:t xml:space="preserve"> лица</w:t>
      </w:r>
      <w:r>
        <w:rPr>
          <w:i/>
          <w:iCs/>
          <w:sz w:val="14"/>
          <w:szCs w:val="14"/>
        </w:rPr>
        <w:t xml:space="preserve"> (ПДЛ)</w:t>
      </w:r>
      <w:r w:rsidRPr="005343F9">
        <w:rPr>
          <w:i/>
          <w:iCs/>
          <w:sz w:val="14"/>
          <w:szCs w:val="14"/>
        </w:rPr>
        <w:t>:</w:t>
      </w:r>
    </w:p>
    <w:p w:rsidR="00DF41EF" w:rsidRPr="005343F9" w:rsidRDefault="00DF41EF" w:rsidP="00DF41EF">
      <w:pPr>
        <w:pStyle w:val="af4"/>
        <w:ind w:left="-567" w:firstLine="425"/>
        <w:jc w:val="both"/>
        <w:rPr>
          <w:rFonts w:ascii="Times New Roman" w:hAnsi="Times New Roman" w:cs="Times New Roman"/>
          <w:i/>
          <w:iCs/>
          <w:sz w:val="14"/>
          <w:szCs w:val="14"/>
        </w:rPr>
      </w:pPr>
      <w:r w:rsidRPr="005343F9">
        <w:rPr>
          <w:rFonts w:ascii="Times New Roman" w:hAnsi="Times New Roman" w:cs="Times New Roman"/>
          <w:i/>
          <w:iCs/>
          <w:sz w:val="14"/>
          <w:szCs w:val="14"/>
        </w:rPr>
        <w:t xml:space="preserve"> </w:t>
      </w:r>
      <w:r w:rsidRPr="009B7815">
        <w:rPr>
          <w:rFonts w:ascii="Times New Roman" w:hAnsi="Times New Roman" w:cs="Times New Roman"/>
          <w:i/>
          <w:iCs/>
          <w:sz w:val="14"/>
          <w:szCs w:val="14"/>
        </w:rPr>
        <w:t>1)</w:t>
      </w:r>
      <w:r>
        <w:rPr>
          <w:rFonts w:ascii="Times New Roman" w:hAnsi="Times New Roman" w:cs="Times New Roman"/>
          <w:i/>
          <w:iCs/>
          <w:sz w:val="14"/>
          <w:szCs w:val="14"/>
        </w:rPr>
        <w:t>Иностранное п</w:t>
      </w:r>
      <w:r w:rsidRPr="005343F9">
        <w:rPr>
          <w:rFonts w:ascii="Times New Roman" w:hAnsi="Times New Roman" w:cs="Times New Roman"/>
          <w:i/>
          <w:iCs/>
          <w:sz w:val="14"/>
          <w:szCs w:val="14"/>
        </w:rPr>
        <w:t>убличное должностное лицо (</w:t>
      </w:r>
      <w:r>
        <w:rPr>
          <w:rFonts w:ascii="Times New Roman" w:hAnsi="Times New Roman" w:cs="Times New Roman"/>
          <w:i/>
          <w:iCs/>
          <w:sz w:val="14"/>
          <w:szCs w:val="14"/>
        </w:rPr>
        <w:t>И</w:t>
      </w:r>
      <w:r w:rsidRPr="005343F9">
        <w:rPr>
          <w:rFonts w:ascii="Times New Roman" w:hAnsi="Times New Roman" w:cs="Times New Roman"/>
          <w:i/>
          <w:iCs/>
          <w:sz w:val="14"/>
          <w:szCs w:val="14"/>
        </w:rPr>
        <w:t xml:space="preserve">ПДЛ) – любое физическое лицо, назначаемое или избираемое лицо на какую-либо должность в законодательном, исполнительном, административном или судебном органе иностранного государства, или лицо, выполняющее какую-либо публичную функцию для иностранного государства, в том числе, для публичного ведомства или государственного предприятия, а именно: </w:t>
      </w:r>
    </w:p>
    <w:p w:rsidR="00DF41EF" w:rsidRPr="005343F9" w:rsidRDefault="00DF41EF" w:rsidP="00DF41EF">
      <w:pPr>
        <w:pStyle w:val="af4"/>
        <w:ind w:left="-567" w:firstLine="425"/>
        <w:jc w:val="both"/>
        <w:rPr>
          <w:rFonts w:ascii="Times New Roman" w:hAnsi="Times New Roman" w:cs="Times New Roman"/>
          <w:i/>
          <w:iCs/>
          <w:sz w:val="14"/>
          <w:szCs w:val="14"/>
        </w:rPr>
      </w:pPr>
      <w:r w:rsidRPr="009B7815">
        <w:rPr>
          <w:rFonts w:ascii="Times New Roman" w:hAnsi="Times New Roman" w:cs="Times New Roman"/>
          <w:i/>
          <w:iCs/>
          <w:sz w:val="14"/>
          <w:szCs w:val="14"/>
        </w:rPr>
        <w:t>2</w:t>
      </w:r>
      <w:r>
        <w:rPr>
          <w:rFonts w:ascii="Times New Roman" w:hAnsi="Times New Roman" w:cs="Times New Roman"/>
          <w:i/>
          <w:iCs/>
          <w:sz w:val="14"/>
          <w:szCs w:val="14"/>
        </w:rPr>
        <w:t>)Д</w:t>
      </w:r>
      <w:r w:rsidRPr="005343F9">
        <w:rPr>
          <w:rFonts w:ascii="Times New Roman" w:hAnsi="Times New Roman" w:cs="Times New Roman"/>
          <w:i/>
          <w:iCs/>
          <w:sz w:val="14"/>
          <w:szCs w:val="14"/>
        </w:rPr>
        <w:t>олжностное лицо публичной международной организации.</w:t>
      </w:r>
    </w:p>
    <w:p w:rsidR="00DF41EF" w:rsidRPr="005343F9" w:rsidRDefault="00DF41EF" w:rsidP="00DF41EF">
      <w:pPr>
        <w:pStyle w:val="af4"/>
        <w:ind w:left="-567" w:firstLine="425"/>
        <w:jc w:val="both"/>
        <w:rPr>
          <w:rFonts w:ascii="Times New Roman" w:hAnsi="Times New Roman" w:cs="Times New Roman"/>
          <w:i/>
          <w:iCs/>
          <w:sz w:val="14"/>
          <w:szCs w:val="14"/>
        </w:rPr>
      </w:pPr>
      <w:proofErr w:type="gramStart"/>
      <w:r w:rsidRPr="009B7815">
        <w:rPr>
          <w:rFonts w:ascii="Times New Roman" w:hAnsi="Times New Roman" w:cs="Times New Roman"/>
          <w:i/>
          <w:iCs/>
          <w:sz w:val="14"/>
          <w:szCs w:val="14"/>
        </w:rPr>
        <w:t>3</w:t>
      </w:r>
      <w:r w:rsidRPr="005343F9">
        <w:rPr>
          <w:rFonts w:ascii="Times New Roman" w:hAnsi="Times New Roman" w:cs="Times New Roman"/>
          <w:i/>
          <w:iCs/>
          <w:sz w:val="14"/>
          <w:szCs w:val="14"/>
        </w:rPr>
        <w:t xml:space="preserve">) Российские </w:t>
      </w:r>
      <w:r>
        <w:rPr>
          <w:rFonts w:ascii="Times New Roman" w:hAnsi="Times New Roman" w:cs="Times New Roman"/>
          <w:i/>
          <w:iCs/>
          <w:sz w:val="14"/>
          <w:szCs w:val="14"/>
        </w:rPr>
        <w:t xml:space="preserve">публичное </w:t>
      </w:r>
      <w:r w:rsidRPr="005343F9">
        <w:rPr>
          <w:rFonts w:ascii="Times New Roman" w:hAnsi="Times New Roman" w:cs="Times New Roman"/>
          <w:i/>
          <w:iCs/>
          <w:sz w:val="14"/>
          <w:szCs w:val="14"/>
        </w:rPr>
        <w:t>должностные лица (Р</w:t>
      </w:r>
      <w:r>
        <w:rPr>
          <w:rFonts w:ascii="Times New Roman" w:hAnsi="Times New Roman" w:cs="Times New Roman"/>
          <w:i/>
          <w:iCs/>
          <w:sz w:val="14"/>
          <w:szCs w:val="14"/>
        </w:rPr>
        <w:t>П</w:t>
      </w:r>
      <w:r w:rsidRPr="005343F9">
        <w:rPr>
          <w:rFonts w:ascii="Times New Roman" w:hAnsi="Times New Roman" w:cs="Times New Roman"/>
          <w:i/>
          <w:iCs/>
          <w:sz w:val="14"/>
          <w:szCs w:val="14"/>
        </w:rPr>
        <w:t>ДЛ) – лица замещающие (занимающие) государственные должности Российской Федерации, должности членов Совета директоров Центрального банка Российской Федерации, должности федеральной государственной службы, назначение на которые и освобождение от которых осуществляются Президентом Российской Федерации или Правительством Российской Федерации, должности в Центральном банке Российской Федерации, государственных корпорациях и иных организациях, созданных Российской Федерацией на основании федеральных законов, включенные в</w:t>
      </w:r>
      <w:proofErr w:type="gramEnd"/>
      <w:r w:rsidRPr="005343F9">
        <w:rPr>
          <w:rFonts w:ascii="Times New Roman" w:hAnsi="Times New Roman" w:cs="Times New Roman"/>
          <w:i/>
          <w:iCs/>
          <w:sz w:val="14"/>
          <w:szCs w:val="14"/>
        </w:rPr>
        <w:t xml:space="preserve"> перечни должностей, определяемые Президентом Российской Федерации.</w:t>
      </w:r>
    </w:p>
    <w:p w:rsidR="00DF41EF" w:rsidRPr="005343F9" w:rsidRDefault="00DF41EF" w:rsidP="00DF41EF">
      <w:pPr>
        <w:ind w:left="-567" w:firstLine="425"/>
        <w:jc w:val="both"/>
        <w:rPr>
          <w:rFonts w:ascii="Times New Roman" w:hAnsi="Times New Roman" w:cs="Times New Roman"/>
          <w:i/>
          <w:iCs/>
          <w:sz w:val="14"/>
          <w:szCs w:val="14"/>
        </w:rPr>
      </w:pPr>
      <w:r w:rsidRPr="00B717AB">
        <w:rPr>
          <w:rFonts w:ascii="Times New Roman" w:hAnsi="Times New Roman" w:cs="Times New Roman"/>
          <w:i/>
          <w:iCs/>
          <w:sz w:val="14"/>
          <w:szCs w:val="14"/>
        </w:rPr>
        <w:t xml:space="preserve">Ближайшее окружение должностных лиц – супруги, близкие родственники (родственники по прямой восходящей и нисходящей линии (родители и дети, дедушки, бабушки и внуки), полнородные и </w:t>
      </w:r>
      <w:proofErr w:type="spellStart"/>
      <w:r w:rsidRPr="00B717AB">
        <w:rPr>
          <w:rFonts w:ascii="Times New Roman" w:hAnsi="Times New Roman" w:cs="Times New Roman"/>
          <w:i/>
          <w:iCs/>
          <w:sz w:val="14"/>
          <w:szCs w:val="14"/>
        </w:rPr>
        <w:t>неполнородные</w:t>
      </w:r>
      <w:proofErr w:type="spellEnd"/>
      <w:r w:rsidRPr="00B717AB">
        <w:rPr>
          <w:rFonts w:ascii="Times New Roman" w:hAnsi="Times New Roman" w:cs="Times New Roman"/>
          <w:i/>
          <w:iCs/>
          <w:sz w:val="14"/>
          <w:szCs w:val="14"/>
        </w:rPr>
        <w:t xml:space="preserve"> (имеющих общих отца и мать) братья и сестры, усыновители и усыновленные) ПДЛ или РДЛ.</w:t>
      </w:r>
    </w:p>
  </w:footnote>
  <w:footnote w:id="6">
    <w:p w:rsidR="00DF41EF" w:rsidRPr="005343F9" w:rsidRDefault="00DF41EF" w:rsidP="00DF41EF">
      <w:pPr>
        <w:pStyle w:val="ConsPlusNormal"/>
        <w:ind w:left="-567" w:firstLine="425"/>
        <w:jc w:val="both"/>
        <w:rPr>
          <w:sz w:val="14"/>
          <w:szCs w:val="14"/>
        </w:rPr>
      </w:pPr>
      <w:r w:rsidRPr="005343F9">
        <w:rPr>
          <w:rStyle w:val="a7"/>
          <w:sz w:val="14"/>
          <w:szCs w:val="14"/>
        </w:rPr>
        <w:footnoteRef/>
      </w:r>
      <w:r w:rsidRPr="005343F9">
        <w:rPr>
          <w:sz w:val="14"/>
          <w:szCs w:val="14"/>
        </w:rPr>
        <w:t xml:space="preserve"> </w:t>
      </w:r>
      <w:proofErr w:type="spellStart"/>
      <w:r w:rsidRPr="005343F9">
        <w:rPr>
          <w:rFonts w:ascii="Times New Roman" w:hAnsi="Times New Roman" w:cs="Times New Roman"/>
          <w:i/>
          <w:iCs/>
          <w:sz w:val="14"/>
          <w:szCs w:val="14"/>
        </w:rPr>
        <w:t>Бенефициарный</w:t>
      </w:r>
      <w:proofErr w:type="spellEnd"/>
      <w:r w:rsidRPr="005343F9">
        <w:rPr>
          <w:rFonts w:ascii="Times New Roman" w:hAnsi="Times New Roman" w:cs="Times New Roman"/>
          <w:i/>
          <w:iCs/>
          <w:sz w:val="14"/>
          <w:szCs w:val="14"/>
        </w:rPr>
        <w:t xml:space="preserve"> владелец - физическое лицо, </w:t>
      </w:r>
      <w:proofErr w:type="gramStart"/>
      <w:r w:rsidRPr="005343F9">
        <w:rPr>
          <w:rFonts w:ascii="Times New Roman" w:hAnsi="Times New Roman" w:cs="Times New Roman"/>
          <w:i/>
          <w:iCs/>
          <w:sz w:val="14"/>
          <w:szCs w:val="14"/>
        </w:rPr>
        <w:t>которое</w:t>
      </w:r>
      <w:proofErr w:type="gramEnd"/>
      <w:r w:rsidRPr="005343F9">
        <w:rPr>
          <w:rFonts w:ascii="Times New Roman" w:hAnsi="Times New Roman" w:cs="Times New Roman"/>
          <w:i/>
          <w:iCs/>
          <w:sz w:val="14"/>
          <w:szCs w:val="14"/>
        </w:rPr>
        <w:t xml:space="preserve"> в конечном счете прямо или косвенно (через третьих лиц) владеет (имеет преобладающее участие более 25 процентов в капитале) организацией</w:t>
      </w:r>
      <w:r>
        <w:rPr>
          <w:rFonts w:ascii="Times New Roman" w:hAnsi="Times New Roman" w:cs="Times New Roman"/>
          <w:i/>
          <w:iCs/>
          <w:sz w:val="14"/>
          <w:szCs w:val="14"/>
        </w:rPr>
        <w:t>,</w:t>
      </w:r>
      <w:r w:rsidRPr="005343F9">
        <w:rPr>
          <w:rFonts w:ascii="Times New Roman" w:hAnsi="Times New Roman" w:cs="Times New Roman"/>
          <w:i/>
          <w:iCs/>
          <w:sz w:val="14"/>
          <w:szCs w:val="14"/>
        </w:rPr>
        <w:t xml:space="preserve"> либо имеет возможность контролировать действия организации.</w:t>
      </w:r>
    </w:p>
  </w:footnote>
  <w:footnote w:id="7">
    <w:p w:rsidR="00BE310E" w:rsidRPr="004F1908" w:rsidRDefault="00BE310E" w:rsidP="00DF41EF">
      <w:pPr>
        <w:pStyle w:val="a5"/>
        <w:ind w:left="-851" w:firstLine="709"/>
        <w:jc w:val="both"/>
        <w:rPr>
          <w:i/>
          <w:iCs/>
          <w:sz w:val="16"/>
          <w:szCs w:val="16"/>
        </w:rPr>
      </w:pPr>
      <w:r w:rsidRPr="00715CC9">
        <w:rPr>
          <w:rStyle w:val="a7"/>
          <w:sz w:val="14"/>
          <w:szCs w:val="14"/>
        </w:rPr>
        <w:footnoteRef/>
      </w:r>
      <w:r w:rsidRPr="00715CC9">
        <w:t xml:space="preserve"> </w:t>
      </w:r>
      <w:r w:rsidRPr="00715CC9">
        <w:rPr>
          <w:i/>
          <w:iCs/>
          <w:sz w:val="14"/>
          <w:szCs w:val="14"/>
        </w:rPr>
        <w:t>Для организаций, действующих в лице своего филиала (представительства),  дополнительно указывается адрес местонахождения филиала (представительства).</w:t>
      </w:r>
    </w:p>
    <w:p w:rsidR="00BE310E" w:rsidRDefault="00BE310E" w:rsidP="00DF41EF">
      <w:pPr>
        <w:pStyle w:val="a5"/>
      </w:pPr>
    </w:p>
  </w:footnote>
  <w:footnote w:id="8">
    <w:p w:rsidR="00DF41EF" w:rsidRPr="004F1908" w:rsidRDefault="00DF41EF" w:rsidP="00DF41EF">
      <w:pPr>
        <w:pStyle w:val="af4"/>
        <w:ind w:left="-851" w:firstLine="851"/>
        <w:jc w:val="both"/>
        <w:rPr>
          <w:rFonts w:ascii="Times New Roman" w:hAnsi="Times New Roman" w:cs="Times New Roman"/>
          <w:sz w:val="14"/>
          <w:szCs w:val="14"/>
        </w:rPr>
      </w:pPr>
      <w:r w:rsidRPr="004F1908">
        <w:rPr>
          <w:rStyle w:val="a7"/>
          <w:sz w:val="14"/>
          <w:szCs w:val="14"/>
        </w:rPr>
        <w:footnoteRef/>
      </w:r>
      <w:r w:rsidRPr="004F1908">
        <w:rPr>
          <w:rFonts w:ascii="Times New Roman" w:hAnsi="Times New Roman" w:cs="Times New Roman"/>
          <w:sz w:val="14"/>
          <w:szCs w:val="14"/>
        </w:rPr>
        <w:t xml:space="preserve">  </w:t>
      </w:r>
      <w:proofErr w:type="gramStart"/>
      <w:r w:rsidRPr="004F1908">
        <w:rPr>
          <w:rFonts w:ascii="Times New Roman" w:hAnsi="Times New Roman" w:cs="Times New Roman"/>
          <w:i/>
          <w:iCs/>
          <w:sz w:val="14"/>
          <w:szCs w:val="14"/>
        </w:rPr>
        <w:t xml:space="preserve">Оборот наркотических средств, психотропных веществ и их </w:t>
      </w:r>
      <w:proofErr w:type="spellStart"/>
      <w:r w:rsidRPr="004F1908">
        <w:rPr>
          <w:rFonts w:ascii="Times New Roman" w:hAnsi="Times New Roman" w:cs="Times New Roman"/>
          <w:i/>
          <w:iCs/>
          <w:sz w:val="14"/>
          <w:szCs w:val="14"/>
        </w:rPr>
        <w:t>прекурсоров</w:t>
      </w:r>
      <w:proofErr w:type="spellEnd"/>
      <w:r w:rsidRPr="004F1908">
        <w:rPr>
          <w:rFonts w:ascii="Times New Roman" w:hAnsi="Times New Roman" w:cs="Times New Roman"/>
          <w:i/>
          <w:iCs/>
          <w:sz w:val="14"/>
          <w:szCs w:val="14"/>
        </w:rPr>
        <w:t xml:space="preserve"> включает: культивирование растений; разработку, производство, изготовление, переработку, хранение, перевозку, пересылку, отпуск, реализацию, распределение, приобретение, использование, ввоз на таможенную территорию Российской Федерации, вывоз с таможенной территории Российской Федерации, уничтожение наркотических средств, психотропных веществ и их </w:t>
      </w:r>
      <w:proofErr w:type="spellStart"/>
      <w:r w:rsidRPr="004F1908">
        <w:rPr>
          <w:rFonts w:ascii="Times New Roman" w:hAnsi="Times New Roman" w:cs="Times New Roman"/>
          <w:i/>
          <w:iCs/>
          <w:sz w:val="14"/>
          <w:szCs w:val="14"/>
        </w:rPr>
        <w:t>прекурсоров</w:t>
      </w:r>
      <w:proofErr w:type="spellEnd"/>
      <w:r w:rsidRPr="004F1908">
        <w:rPr>
          <w:rFonts w:ascii="Times New Roman" w:hAnsi="Times New Roman" w:cs="Times New Roman"/>
          <w:i/>
          <w:iCs/>
          <w:sz w:val="14"/>
          <w:szCs w:val="14"/>
        </w:rPr>
        <w:t>.</w:t>
      </w:r>
      <w:proofErr w:type="gramEnd"/>
    </w:p>
  </w:footnote>
  <w:footnote w:id="9">
    <w:p w:rsidR="00DF41EF" w:rsidRPr="00ED63AA" w:rsidRDefault="00DF41EF" w:rsidP="00DF41EF">
      <w:pPr>
        <w:pStyle w:val="a5"/>
        <w:ind w:left="-567" w:right="-143" w:firstLine="567"/>
        <w:rPr>
          <w:rFonts w:cs="Courier New"/>
          <w:i/>
          <w:iCs/>
          <w:sz w:val="14"/>
          <w:szCs w:val="14"/>
        </w:rPr>
      </w:pPr>
      <w:r>
        <w:rPr>
          <w:rStyle w:val="a7"/>
        </w:rPr>
        <w:footnoteRef/>
      </w:r>
      <w:r>
        <w:t xml:space="preserve"> </w:t>
      </w:r>
      <w:r w:rsidRPr="00ED63AA">
        <w:rPr>
          <w:rFonts w:cs="Courier New"/>
          <w:i/>
          <w:iCs/>
          <w:sz w:val="14"/>
          <w:szCs w:val="14"/>
        </w:rPr>
        <w:t xml:space="preserve">Физическое лицо – гражданин Российской </w:t>
      </w:r>
      <w:proofErr w:type="gramStart"/>
      <w:r w:rsidRPr="00ED63AA">
        <w:rPr>
          <w:rFonts w:cs="Courier New"/>
          <w:i/>
          <w:iCs/>
          <w:sz w:val="14"/>
          <w:szCs w:val="14"/>
        </w:rPr>
        <w:t>Федерации</w:t>
      </w:r>
      <w:proofErr w:type="gramEnd"/>
      <w:r w:rsidRPr="00ED63AA">
        <w:rPr>
          <w:rFonts w:cs="Courier New"/>
          <w:i/>
          <w:iCs/>
          <w:sz w:val="14"/>
          <w:szCs w:val="14"/>
        </w:rPr>
        <w:t xml:space="preserve"> на которое распространяется законодательство иностранного государства о налогообложении иностранных счетов, за исключением случая, если физическое лицо имеет одновременно с гражданством Российской Федерации гражданство иностранного государства (за исключением гражданства государства - члена Таможенного союза).</w:t>
      </w:r>
    </w:p>
  </w:footnote>
  <w:footnote w:id="10">
    <w:p w:rsidR="00DF41EF" w:rsidRPr="00D06D0D" w:rsidRDefault="00DF41EF" w:rsidP="00DF41EF">
      <w:pPr>
        <w:pStyle w:val="af4"/>
        <w:ind w:left="-567" w:right="-143" w:firstLine="567"/>
        <w:jc w:val="both"/>
        <w:rPr>
          <w:rFonts w:ascii="Times New Roman" w:hAnsi="Times New Roman"/>
          <w:i/>
          <w:iCs/>
          <w:sz w:val="14"/>
          <w:szCs w:val="14"/>
        </w:rPr>
      </w:pPr>
      <w:r w:rsidRPr="00ED63AA">
        <w:rPr>
          <w:rStyle w:val="a7"/>
          <w:sz w:val="14"/>
          <w:szCs w:val="14"/>
        </w:rPr>
        <w:footnoteRef/>
      </w:r>
      <w:r w:rsidRPr="00ED63AA">
        <w:rPr>
          <w:sz w:val="14"/>
          <w:szCs w:val="14"/>
        </w:rPr>
        <w:t xml:space="preserve"> </w:t>
      </w:r>
      <w:r w:rsidRPr="00ED63AA">
        <w:rPr>
          <w:rFonts w:ascii="Times New Roman" w:hAnsi="Times New Roman"/>
          <w:i/>
          <w:iCs/>
          <w:sz w:val="14"/>
          <w:szCs w:val="14"/>
        </w:rPr>
        <w:t>1) Юридическое лицо признается налоговым резидентом Соединенных Штатов Америки в случае</w:t>
      </w:r>
      <w:r w:rsidRPr="00D06D0D">
        <w:rPr>
          <w:rFonts w:ascii="Times New Roman" w:hAnsi="Times New Roman"/>
          <w:i/>
          <w:iCs/>
          <w:sz w:val="14"/>
          <w:szCs w:val="14"/>
        </w:rPr>
        <w:t>, если оно является партнерством, компанией  и/или корпорацией, зарегистрированной на территории Соединенных Штатов Америки.</w:t>
      </w:r>
    </w:p>
    <w:p w:rsidR="00DF41EF" w:rsidRPr="00D06D0D" w:rsidRDefault="00DF41EF" w:rsidP="00DF41EF">
      <w:pPr>
        <w:pStyle w:val="af4"/>
        <w:ind w:left="-567" w:right="-143" w:firstLine="567"/>
        <w:jc w:val="both"/>
        <w:rPr>
          <w:rFonts w:ascii="Times New Roman" w:hAnsi="Times New Roman"/>
          <w:i/>
          <w:iCs/>
          <w:sz w:val="14"/>
          <w:szCs w:val="14"/>
        </w:rPr>
      </w:pPr>
      <w:r w:rsidRPr="00D06D0D">
        <w:rPr>
          <w:rFonts w:ascii="Times New Roman" w:hAnsi="Times New Roman"/>
          <w:i/>
          <w:iCs/>
          <w:sz w:val="14"/>
          <w:szCs w:val="14"/>
        </w:rPr>
        <w:t>  2) Физическое лицо признается налоговым резидентом Соединенных Штатов Америки в случае, если оно соответствует одному из условий:</w:t>
      </w:r>
    </w:p>
    <w:p w:rsidR="00DF41EF" w:rsidRPr="0053788B" w:rsidRDefault="00DF41EF" w:rsidP="00DF41EF">
      <w:pPr>
        <w:numPr>
          <w:ilvl w:val="0"/>
          <w:numId w:val="15"/>
        </w:numPr>
        <w:spacing w:after="0" w:line="240" w:lineRule="auto"/>
        <w:ind w:left="-567" w:right="-143" w:firstLine="567"/>
        <w:jc w:val="both"/>
        <w:rPr>
          <w:rFonts w:ascii="Times New Roman" w:hAnsi="Times New Roman" w:cs="Times New Roman"/>
          <w:i/>
          <w:iCs/>
          <w:sz w:val="14"/>
          <w:szCs w:val="14"/>
        </w:rPr>
      </w:pPr>
      <w:r w:rsidRPr="0053788B">
        <w:rPr>
          <w:rFonts w:ascii="Times New Roman" w:hAnsi="Times New Roman" w:cs="Times New Roman"/>
          <w:i/>
          <w:iCs/>
          <w:sz w:val="14"/>
          <w:szCs w:val="14"/>
        </w:rPr>
        <w:t>является гражданином Соединенных Штатов Америки;</w:t>
      </w:r>
    </w:p>
    <w:p w:rsidR="00DF41EF" w:rsidRPr="0053788B" w:rsidRDefault="00DF41EF" w:rsidP="00DF41EF">
      <w:pPr>
        <w:numPr>
          <w:ilvl w:val="0"/>
          <w:numId w:val="15"/>
        </w:numPr>
        <w:spacing w:after="0" w:line="240" w:lineRule="auto"/>
        <w:ind w:left="-567" w:right="-143" w:firstLine="567"/>
        <w:jc w:val="both"/>
        <w:rPr>
          <w:rFonts w:ascii="Times New Roman" w:hAnsi="Times New Roman" w:cs="Times New Roman"/>
          <w:i/>
          <w:iCs/>
          <w:sz w:val="14"/>
          <w:szCs w:val="14"/>
        </w:rPr>
      </w:pPr>
      <w:r w:rsidRPr="0053788B">
        <w:rPr>
          <w:rFonts w:ascii="Times New Roman" w:hAnsi="Times New Roman" w:cs="Times New Roman"/>
          <w:i/>
          <w:iCs/>
          <w:sz w:val="14"/>
          <w:szCs w:val="14"/>
        </w:rPr>
        <w:t>имеет разрешение на постоянное пребывание в Соединенных Штатах Америки (карточка постоянного жителя (форма I-551 (</w:t>
      </w:r>
      <w:proofErr w:type="spellStart"/>
      <w:r w:rsidRPr="0053788B">
        <w:rPr>
          <w:rFonts w:ascii="Times New Roman" w:hAnsi="Times New Roman" w:cs="Times New Roman"/>
          <w:i/>
          <w:iCs/>
          <w:sz w:val="14"/>
          <w:szCs w:val="14"/>
        </w:rPr>
        <w:t>Green</w:t>
      </w:r>
      <w:proofErr w:type="spellEnd"/>
      <w:r w:rsidRPr="0053788B">
        <w:rPr>
          <w:rFonts w:ascii="Times New Roman" w:hAnsi="Times New Roman" w:cs="Times New Roman"/>
          <w:i/>
          <w:iCs/>
          <w:sz w:val="14"/>
          <w:szCs w:val="14"/>
        </w:rPr>
        <w:t xml:space="preserve"> </w:t>
      </w:r>
      <w:proofErr w:type="spellStart"/>
      <w:r w:rsidRPr="0053788B">
        <w:rPr>
          <w:rFonts w:ascii="Times New Roman" w:hAnsi="Times New Roman" w:cs="Times New Roman"/>
          <w:i/>
          <w:iCs/>
          <w:sz w:val="14"/>
          <w:szCs w:val="14"/>
        </w:rPr>
        <w:t>Card</w:t>
      </w:r>
      <w:proofErr w:type="spellEnd"/>
      <w:r w:rsidRPr="0053788B">
        <w:rPr>
          <w:rFonts w:ascii="Times New Roman" w:hAnsi="Times New Roman" w:cs="Times New Roman"/>
          <w:i/>
          <w:iCs/>
          <w:sz w:val="14"/>
          <w:szCs w:val="14"/>
        </w:rPr>
        <w:t>)));</w:t>
      </w:r>
    </w:p>
    <w:p w:rsidR="00DF41EF" w:rsidRPr="005343F9" w:rsidRDefault="00DF41EF" w:rsidP="00DF41EF">
      <w:pPr>
        <w:numPr>
          <w:ilvl w:val="0"/>
          <w:numId w:val="15"/>
        </w:numPr>
        <w:spacing w:after="0" w:line="240" w:lineRule="auto"/>
        <w:ind w:left="-567" w:right="-143" w:firstLine="567"/>
        <w:jc w:val="both"/>
        <w:rPr>
          <w:rFonts w:ascii="Times New Roman" w:hAnsi="Times New Roman"/>
          <w:i/>
          <w:iCs/>
          <w:sz w:val="14"/>
          <w:szCs w:val="14"/>
        </w:rPr>
      </w:pPr>
      <w:proofErr w:type="gramStart"/>
      <w:r w:rsidRPr="0053788B">
        <w:rPr>
          <w:rFonts w:ascii="Times New Roman" w:hAnsi="Times New Roman" w:cs="Times New Roman"/>
          <w:i/>
          <w:iCs/>
          <w:sz w:val="14"/>
          <w:szCs w:val="14"/>
        </w:rPr>
        <w:t>находилось на территории Соединенных Штатов Америки не менее 31 (тридцати одного) дня в течение текущего календарного года и не менее 183 (ста восьмидесяти трёх) дней в течение 3 (трёх) лет, включая текущий год и 2 (два) непосредственно предшествующих года (при этом сумма дней, в течение которых физическое лицо присутствовало на территории Соединенных Штатов Америки в текущем году, а также 2</w:t>
      </w:r>
      <w:proofErr w:type="gramEnd"/>
      <w:r w:rsidRPr="0053788B">
        <w:rPr>
          <w:rFonts w:ascii="Times New Roman" w:hAnsi="Times New Roman" w:cs="Times New Roman"/>
          <w:i/>
          <w:iCs/>
          <w:sz w:val="14"/>
          <w:szCs w:val="14"/>
        </w:rPr>
        <w:t xml:space="preserve"> (двух) предшествующих годах, </w:t>
      </w:r>
      <w:r w:rsidRPr="004F1908">
        <w:rPr>
          <w:rFonts w:ascii="Times New Roman" w:hAnsi="Times New Roman"/>
          <w:i/>
          <w:iCs/>
          <w:sz w:val="14"/>
          <w:szCs w:val="14"/>
        </w:rPr>
        <w:t xml:space="preserve">умножается на установленный коэффициент: коэффициент для текущего года равен 1 (одному) (то есть учитываются все дни, проведенные в Соединенных  Штатах Америки в </w:t>
      </w:r>
      <w:r w:rsidRPr="005343F9">
        <w:rPr>
          <w:rFonts w:ascii="Times New Roman" w:hAnsi="Times New Roman"/>
          <w:i/>
          <w:iCs/>
          <w:sz w:val="14"/>
          <w:szCs w:val="14"/>
        </w:rPr>
        <w:t>текущем году); коэффициент предшествующего года равен 1/3; коэффициент позапрошлого года равен 1/6</w:t>
      </w:r>
      <w:proofErr w:type="gramStart"/>
      <w:r w:rsidRPr="005343F9">
        <w:rPr>
          <w:rFonts w:ascii="Times New Roman" w:hAnsi="Times New Roman"/>
          <w:i/>
          <w:iCs/>
          <w:sz w:val="14"/>
          <w:szCs w:val="14"/>
        </w:rPr>
        <w:t xml:space="preserve"> )</w:t>
      </w:r>
      <w:proofErr w:type="gramEnd"/>
      <w:r w:rsidRPr="005343F9">
        <w:rPr>
          <w:rFonts w:ascii="Times New Roman" w:hAnsi="Times New Roman"/>
          <w:i/>
          <w:iCs/>
          <w:sz w:val="14"/>
          <w:szCs w:val="14"/>
        </w:rPr>
        <w:t>.</w:t>
      </w:r>
    </w:p>
    <w:p w:rsidR="00DF41EF" w:rsidRPr="005343F9" w:rsidRDefault="00DF41EF" w:rsidP="00DF41EF">
      <w:pPr>
        <w:pStyle w:val="af4"/>
        <w:ind w:left="-567" w:firstLine="567"/>
        <w:jc w:val="both"/>
        <w:rPr>
          <w:sz w:val="14"/>
          <w:szCs w:val="14"/>
        </w:rPr>
      </w:pPr>
      <w:r w:rsidRPr="005343F9">
        <w:rPr>
          <w:rFonts w:ascii="Times New Roman" w:hAnsi="Times New Roman"/>
          <w:i/>
          <w:iCs/>
          <w:sz w:val="14"/>
          <w:szCs w:val="14"/>
        </w:rPr>
        <w:t>    3) Резидентами Соединенных Штатов Америки не признаются учителя, студенты, стажеры, временно присутствовавшие на территории Соединенных Штатов Америки на основании виз F, J, M или Q (если не выполняется условие постоянного места пребывания).</w:t>
      </w:r>
    </w:p>
  </w:footnote>
  <w:footnote w:id="11">
    <w:p w:rsidR="00DF41EF" w:rsidRPr="00F705A4" w:rsidRDefault="00DF41EF" w:rsidP="00DF41EF">
      <w:pPr>
        <w:ind w:left="-567" w:firstLine="567"/>
        <w:jc w:val="both"/>
        <w:rPr>
          <w:rFonts w:ascii="Times New Roman" w:hAnsi="Times New Roman" w:cs="Times New Roman"/>
          <w:i/>
          <w:iCs/>
          <w:sz w:val="14"/>
          <w:szCs w:val="14"/>
        </w:rPr>
      </w:pPr>
      <w:r w:rsidRPr="00F705A4">
        <w:rPr>
          <w:rStyle w:val="a7"/>
          <w:sz w:val="14"/>
          <w:szCs w:val="14"/>
        </w:rPr>
        <w:footnoteRef/>
      </w:r>
      <w:r w:rsidRPr="00F705A4">
        <w:rPr>
          <w:rFonts w:ascii="Times New Roman" w:hAnsi="Times New Roman" w:cs="Times New Roman"/>
          <w:sz w:val="14"/>
          <w:szCs w:val="14"/>
        </w:rPr>
        <w:t xml:space="preserve">   </w:t>
      </w:r>
      <w:r w:rsidRPr="00F705A4">
        <w:rPr>
          <w:rFonts w:ascii="Times New Roman" w:hAnsi="Times New Roman" w:cs="Times New Roman"/>
          <w:i/>
          <w:iCs/>
          <w:sz w:val="14"/>
          <w:szCs w:val="14"/>
        </w:rPr>
        <w:t xml:space="preserve">Копии документов предоставляются в Банк в одном из следующих вариантов: </w:t>
      </w:r>
    </w:p>
    <w:p w:rsidR="00DF41EF" w:rsidRPr="00F705A4" w:rsidRDefault="00DF41EF" w:rsidP="00DF41EF">
      <w:pPr>
        <w:numPr>
          <w:ilvl w:val="0"/>
          <w:numId w:val="15"/>
        </w:numPr>
        <w:spacing w:after="0" w:line="240" w:lineRule="auto"/>
        <w:ind w:left="-567" w:firstLine="567"/>
        <w:jc w:val="both"/>
        <w:rPr>
          <w:rFonts w:ascii="Times New Roman" w:hAnsi="Times New Roman" w:cs="Times New Roman"/>
          <w:i/>
          <w:iCs/>
          <w:sz w:val="14"/>
          <w:szCs w:val="14"/>
        </w:rPr>
      </w:pPr>
      <w:r w:rsidRPr="00F705A4">
        <w:rPr>
          <w:rFonts w:ascii="Times New Roman" w:hAnsi="Times New Roman" w:cs="Times New Roman"/>
          <w:i/>
          <w:iCs/>
          <w:sz w:val="14"/>
          <w:szCs w:val="14"/>
        </w:rPr>
        <w:t>с отметкой налогового органа о принятии;</w:t>
      </w:r>
    </w:p>
    <w:p w:rsidR="00DF41EF" w:rsidRPr="00F705A4" w:rsidRDefault="00DF41EF" w:rsidP="00DF41EF">
      <w:pPr>
        <w:pStyle w:val="a5"/>
        <w:numPr>
          <w:ilvl w:val="0"/>
          <w:numId w:val="15"/>
        </w:numPr>
        <w:autoSpaceDE w:val="0"/>
        <w:autoSpaceDN w:val="0"/>
        <w:ind w:left="-567" w:firstLine="567"/>
        <w:jc w:val="both"/>
        <w:rPr>
          <w:i/>
          <w:iCs/>
          <w:sz w:val="14"/>
          <w:szCs w:val="14"/>
        </w:rPr>
      </w:pPr>
      <w:r w:rsidRPr="00F705A4">
        <w:rPr>
          <w:i/>
          <w:iCs/>
          <w:sz w:val="14"/>
          <w:szCs w:val="14"/>
        </w:rPr>
        <w:t>в случае направления по почте - без отметки налогового органа о принятии, с приложением копии квитанции об отправке заказного письма с описью вложения, заверенной собственноручной подписью руководителя организации  с указанием фамилии, имени,   отчества</w:t>
      </w:r>
      <w:r>
        <w:rPr>
          <w:i/>
          <w:iCs/>
          <w:sz w:val="14"/>
          <w:szCs w:val="14"/>
        </w:rPr>
        <w:t xml:space="preserve"> (при наличии)</w:t>
      </w:r>
      <w:r w:rsidRPr="00F705A4">
        <w:rPr>
          <w:i/>
          <w:iCs/>
          <w:sz w:val="14"/>
          <w:szCs w:val="14"/>
        </w:rPr>
        <w:t>, должности и печатью организации;</w:t>
      </w:r>
    </w:p>
    <w:p w:rsidR="00DF41EF" w:rsidRPr="00FD64A4" w:rsidRDefault="00DF41EF" w:rsidP="00DF41EF">
      <w:pPr>
        <w:pStyle w:val="a5"/>
        <w:numPr>
          <w:ilvl w:val="0"/>
          <w:numId w:val="15"/>
        </w:numPr>
        <w:autoSpaceDE w:val="0"/>
        <w:autoSpaceDN w:val="0"/>
        <w:ind w:left="-567" w:firstLine="567"/>
        <w:jc w:val="both"/>
        <w:rPr>
          <w:i/>
          <w:iCs/>
          <w:sz w:val="14"/>
          <w:szCs w:val="14"/>
        </w:rPr>
      </w:pPr>
      <w:r w:rsidRPr="00F705A4">
        <w:rPr>
          <w:i/>
          <w:iCs/>
          <w:sz w:val="14"/>
          <w:szCs w:val="14"/>
        </w:rPr>
        <w:t xml:space="preserve">в случае передачи в электронном </w:t>
      </w:r>
      <w:r w:rsidRPr="00FD64A4">
        <w:rPr>
          <w:i/>
          <w:iCs/>
          <w:sz w:val="14"/>
          <w:szCs w:val="14"/>
        </w:rPr>
        <w:t>виде - копия подтверждения  отправки на бумажных носителях, заверенная собственноручной подписью руководителя организации  с указанием фамилии, имени</w:t>
      </w:r>
      <w:r>
        <w:rPr>
          <w:i/>
          <w:iCs/>
          <w:sz w:val="14"/>
          <w:szCs w:val="14"/>
        </w:rPr>
        <w:t>,</w:t>
      </w:r>
      <w:r w:rsidRPr="00FD64A4">
        <w:rPr>
          <w:i/>
          <w:iCs/>
          <w:sz w:val="14"/>
          <w:szCs w:val="14"/>
        </w:rPr>
        <w:t xml:space="preserve">  (если иное не вытекает из закона или национального обычая) отчества, должности и печатью организации;</w:t>
      </w:r>
    </w:p>
    <w:p w:rsidR="00DF41EF" w:rsidRPr="00FD64A4" w:rsidRDefault="00DF41EF" w:rsidP="00DF41EF">
      <w:pPr>
        <w:pStyle w:val="a5"/>
        <w:numPr>
          <w:ilvl w:val="0"/>
          <w:numId w:val="15"/>
        </w:numPr>
        <w:autoSpaceDE w:val="0"/>
        <w:autoSpaceDN w:val="0"/>
        <w:ind w:left="-567" w:firstLine="567"/>
        <w:jc w:val="both"/>
        <w:rPr>
          <w:i/>
          <w:iCs/>
          <w:sz w:val="14"/>
          <w:szCs w:val="14"/>
        </w:rPr>
      </w:pPr>
      <w:r w:rsidRPr="00FD64A4">
        <w:rPr>
          <w:i/>
          <w:iCs/>
          <w:sz w:val="14"/>
          <w:szCs w:val="14"/>
        </w:rPr>
        <w:t xml:space="preserve">в случае предоставления выписки из </w:t>
      </w:r>
      <w:proofErr w:type="spellStart"/>
      <w:r w:rsidRPr="00FD64A4">
        <w:rPr>
          <w:i/>
          <w:iCs/>
          <w:sz w:val="14"/>
          <w:szCs w:val="14"/>
        </w:rPr>
        <w:t>оборотно</w:t>
      </w:r>
      <w:proofErr w:type="spellEnd"/>
      <w:r w:rsidRPr="00FD64A4">
        <w:rPr>
          <w:i/>
          <w:iCs/>
          <w:sz w:val="14"/>
          <w:szCs w:val="14"/>
        </w:rPr>
        <w:t>-сальдовой ведомости и/или бизнес-план</w:t>
      </w:r>
      <w:proofErr w:type="gramStart"/>
      <w:r w:rsidRPr="00FD64A4">
        <w:rPr>
          <w:i/>
          <w:iCs/>
          <w:sz w:val="14"/>
          <w:szCs w:val="14"/>
        </w:rPr>
        <w:t>а–</w:t>
      </w:r>
      <w:proofErr w:type="gramEnd"/>
      <w:r w:rsidRPr="00FD64A4">
        <w:rPr>
          <w:i/>
          <w:iCs/>
          <w:sz w:val="14"/>
          <w:szCs w:val="14"/>
        </w:rPr>
        <w:t xml:space="preserve"> копия документа, заверенная собственноручной подписью руководителя организации  с указанием фамилии, имени  (если иное не вытекает из закона или национального обычая) отчества, должности и печатью организации   </w:t>
      </w:r>
    </w:p>
  </w:footnote>
  <w:footnote w:id="12">
    <w:p w:rsidR="00DF41EF" w:rsidRPr="005343F9" w:rsidRDefault="00DF41EF" w:rsidP="00DF41EF">
      <w:pPr>
        <w:pStyle w:val="a5"/>
        <w:tabs>
          <w:tab w:val="left" w:pos="9072"/>
        </w:tabs>
        <w:ind w:left="-567" w:right="424" w:firstLine="851"/>
        <w:jc w:val="both"/>
        <w:rPr>
          <w:sz w:val="14"/>
          <w:szCs w:val="14"/>
        </w:rPr>
      </w:pPr>
      <w:r w:rsidRPr="005343F9">
        <w:rPr>
          <w:rStyle w:val="a7"/>
          <w:sz w:val="14"/>
          <w:szCs w:val="14"/>
        </w:rPr>
        <w:footnoteRef/>
      </w:r>
      <w:r w:rsidRPr="005343F9">
        <w:rPr>
          <w:sz w:val="14"/>
          <w:szCs w:val="14"/>
        </w:rPr>
        <w:t xml:space="preserve">  </w:t>
      </w:r>
      <w:proofErr w:type="gramStart"/>
      <w:r w:rsidRPr="005343F9">
        <w:rPr>
          <w:sz w:val="14"/>
          <w:szCs w:val="14"/>
        </w:rPr>
        <w:t>Указом Президента Российской Федерации от 06.08.2014 №560 “О применении отдельных специальных экономических мер в целях обеспечения безопасности Российской Федерации” (далее - Указание) введен запрет либо ограничение на осуществление в течение 1 (одного) года со дня вступления в силу Указа внешнеэкономических операций, предусматривающих ввоз на территорию Российской Федерации отдельных видов сельскохозяйственной продукции, сырья и продовольствия, страной происхождения которых является государство, принявшее решение</w:t>
      </w:r>
      <w:proofErr w:type="gramEnd"/>
      <w:r w:rsidRPr="005343F9">
        <w:rPr>
          <w:sz w:val="14"/>
          <w:szCs w:val="14"/>
        </w:rPr>
        <w:t xml:space="preserve"> о введении экономических санкций в отношении российских юридических и/или физических лиц или </w:t>
      </w:r>
      <w:proofErr w:type="gramStart"/>
      <w:r w:rsidRPr="005343F9">
        <w:rPr>
          <w:sz w:val="14"/>
          <w:szCs w:val="14"/>
        </w:rPr>
        <w:t>присоединившееся</w:t>
      </w:r>
      <w:proofErr w:type="gramEnd"/>
      <w:r w:rsidRPr="005343F9">
        <w:rPr>
          <w:sz w:val="14"/>
          <w:szCs w:val="14"/>
        </w:rPr>
        <w:t xml:space="preserve"> к такому решению, перечень которых определен Постановлением Российской Федерации от 07.08.2014 №778  “О мерах по реализации Указа Президента Российской Федерации от 06.08.2014 №560 “О применении отдельных специальных экономических мер в целях обеспечения безопасности Российской Федерации”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C606A"/>
    <w:multiLevelType w:val="multilevel"/>
    <w:tmpl w:val="1FE2977A"/>
    <w:lvl w:ilvl="0">
      <w:start w:val="1"/>
      <w:numFmt w:val="decimal"/>
      <w:lvlText w:val="%1."/>
      <w:lvlJc w:val="left"/>
      <w:rPr>
        <w:rFonts w:hint="default"/>
        <w:b w:val="0"/>
        <w:bCs w:val="0"/>
        <w:i w:val="0"/>
        <w:iCs w:val="0"/>
        <w:smallCaps w:val="0"/>
        <w:strike w:val="0"/>
        <w:color w:val="000000"/>
        <w:spacing w:val="10"/>
        <w:w w:val="100"/>
        <w:position w:val="0"/>
        <w:sz w:val="22"/>
        <w:szCs w:val="22"/>
        <w:u w:val="none"/>
        <w:lang w:val="ru-RU" w:eastAsia="ru-RU" w:bidi="ru-RU"/>
      </w:rPr>
    </w:lvl>
    <w:lvl w:ilvl="1">
      <w:start w:val="1"/>
      <w:numFmt w:val="decimal"/>
      <w:lvlText w:val="%1.%2."/>
      <w:lvlJc w:val="left"/>
      <w:rPr>
        <w:rFonts w:ascii="Tahoma" w:eastAsia="Times New Roman" w:hAnsi="Tahoma" w:cs="Tahoma" w:hint="default"/>
        <w:b w:val="0"/>
        <w:bCs w:val="0"/>
        <w:i w:val="0"/>
        <w:iCs w:val="0"/>
        <w:smallCaps w:val="0"/>
        <w:strike w:val="0"/>
        <w:color w:val="1F497D"/>
        <w:spacing w:val="1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F49161E"/>
    <w:multiLevelType w:val="hybridMultilevel"/>
    <w:tmpl w:val="6772F4E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5C36E8BE">
      <w:start w:val="1"/>
      <w:numFmt w:val="bullet"/>
      <w:lvlText w:val=""/>
      <w:lvlJc w:val="left"/>
      <w:pPr>
        <w:ind w:left="107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A318A0"/>
    <w:multiLevelType w:val="multilevel"/>
    <w:tmpl w:val="B94C118E"/>
    <w:lvl w:ilvl="0">
      <w:start w:val="1"/>
      <w:numFmt w:val="bullet"/>
      <w:lvlText w:val=""/>
      <w:lvlJc w:val="left"/>
      <w:rPr>
        <w:rFonts w:ascii="Symbol" w:hAnsi="Symbol" w:hint="default"/>
        <w:b w:val="0"/>
        <w:bCs w:val="0"/>
        <w:i w:val="0"/>
        <w:iCs w:val="0"/>
        <w:smallCaps/>
        <w:strike w:val="0"/>
        <w:color w:val="000000"/>
        <w:spacing w:val="1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70013A1"/>
    <w:multiLevelType w:val="hybridMultilevel"/>
    <w:tmpl w:val="69C2C710"/>
    <w:lvl w:ilvl="0" w:tplc="8036FE00">
      <w:start w:val="1"/>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6DE4DC0"/>
    <w:multiLevelType w:val="hybridMultilevel"/>
    <w:tmpl w:val="2772C090"/>
    <w:lvl w:ilvl="0" w:tplc="30DCB96A">
      <w:start w:val="1"/>
      <w:numFmt w:val="bullet"/>
      <w:lvlText w:val="-"/>
      <w:lvlJc w:val="left"/>
      <w:pPr>
        <w:ind w:left="436" w:hanging="360"/>
      </w:pPr>
      <w:rPr>
        <w:rFonts w:ascii="Arial" w:eastAsia="Times New Roman" w:hAnsi="Arial" w:cs="Times New Roman"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5">
    <w:nsid w:val="26E44129"/>
    <w:multiLevelType w:val="hybridMultilevel"/>
    <w:tmpl w:val="EADCA962"/>
    <w:lvl w:ilvl="0" w:tplc="68480B82">
      <w:start w:val="1"/>
      <w:numFmt w:val="bullet"/>
      <w:lvlText w:val=""/>
      <w:lvlJc w:val="left"/>
      <w:pPr>
        <w:tabs>
          <w:tab w:val="num" w:pos="2341"/>
        </w:tabs>
        <w:ind w:left="2341" w:hanging="360"/>
      </w:pPr>
      <w:rPr>
        <w:rFonts w:ascii="Symbol" w:hAnsi="Symbol" w:hint="default"/>
      </w:rPr>
    </w:lvl>
    <w:lvl w:ilvl="1" w:tplc="377ABB2C">
      <w:start w:val="1"/>
      <w:numFmt w:val="decimal"/>
      <w:lvlText w:val="%2."/>
      <w:lvlJc w:val="left"/>
      <w:pPr>
        <w:tabs>
          <w:tab w:val="num" w:pos="1981"/>
        </w:tabs>
        <w:ind w:left="1981" w:hanging="360"/>
      </w:pPr>
      <w:rPr>
        <w:rFonts w:cs="Times New Roman"/>
      </w:rPr>
    </w:lvl>
    <w:lvl w:ilvl="2" w:tplc="04190005">
      <w:start w:val="1"/>
      <w:numFmt w:val="bullet"/>
      <w:lvlText w:val=""/>
      <w:lvlJc w:val="left"/>
      <w:pPr>
        <w:tabs>
          <w:tab w:val="num" w:pos="2701"/>
        </w:tabs>
        <w:ind w:left="2701" w:hanging="360"/>
      </w:pPr>
      <w:rPr>
        <w:rFonts w:ascii="Wingdings" w:hAnsi="Wingdings" w:hint="default"/>
      </w:rPr>
    </w:lvl>
    <w:lvl w:ilvl="3" w:tplc="04190001">
      <w:start w:val="1"/>
      <w:numFmt w:val="bullet"/>
      <w:lvlText w:val=""/>
      <w:lvlJc w:val="left"/>
      <w:pPr>
        <w:tabs>
          <w:tab w:val="num" w:pos="3421"/>
        </w:tabs>
        <w:ind w:left="3421" w:hanging="360"/>
      </w:pPr>
      <w:rPr>
        <w:rFonts w:ascii="Symbol" w:hAnsi="Symbol" w:hint="default"/>
      </w:rPr>
    </w:lvl>
    <w:lvl w:ilvl="4" w:tplc="04190003">
      <w:start w:val="1"/>
      <w:numFmt w:val="bullet"/>
      <w:lvlText w:val="o"/>
      <w:lvlJc w:val="left"/>
      <w:pPr>
        <w:tabs>
          <w:tab w:val="num" w:pos="4141"/>
        </w:tabs>
        <w:ind w:left="4141" w:hanging="360"/>
      </w:pPr>
      <w:rPr>
        <w:rFonts w:ascii="Courier New" w:hAnsi="Courier New" w:cs="Times New Roman" w:hint="default"/>
      </w:rPr>
    </w:lvl>
    <w:lvl w:ilvl="5" w:tplc="04190005">
      <w:start w:val="1"/>
      <w:numFmt w:val="bullet"/>
      <w:lvlText w:val=""/>
      <w:lvlJc w:val="left"/>
      <w:pPr>
        <w:tabs>
          <w:tab w:val="num" w:pos="4861"/>
        </w:tabs>
        <w:ind w:left="4861" w:hanging="360"/>
      </w:pPr>
      <w:rPr>
        <w:rFonts w:ascii="Wingdings" w:hAnsi="Wingdings" w:hint="default"/>
      </w:rPr>
    </w:lvl>
    <w:lvl w:ilvl="6" w:tplc="04190001">
      <w:start w:val="1"/>
      <w:numFmt w:val="bullet"/>
      <w:lvlText w:val=""/>
      <w:lvlJc w:val="left"/>
      <w:pPr>
        <w:tabs>
          <w:tab w:val="num" w:pos="5581"/>
        </w:tabs>
        <w:ind w:left="5581" w:hanging="360"/>
      </w:pPr>
      <w:rPr>
        <w:rFonts w:ascii="Symbol" w:hAnsi="Symbol" w:hint="default"/>
      </w:rPr>
    </w:lvl>
    <w:lvl w:ilvl="7" w:tplc="04190003">
      <w:start w:val="1"/>
      <w:numFmt w:val="bullet"/>
      <w:lvlText w:val="o"/>
      <w:lvlJc w:val="left"/>
      <w:pPr>
        <w:tabs>
          <w:tab w:val="num" w:pos="6301"/>
        </w:tabs>
        <w:ind w:left="6301" w:hanging="360"/>
      </w:pPr>
      <w:rPr>
        <w:rFonts w:ascii="Courier New" w:hAnsi="Courier New" w:cs="Times New Roman" w:hint="default"/>
      </w:rPr>
    </w:lvl>
    <w:lvl w:ilvl="8" w:tplc="04190005">
      <w:start w:val="1"/>
      <w:numFmt w:val="bullet"/>
      <w:lvlText w:val=""/>
      <w:lvlJc w:val="left"/>
      <w:pPr>
        <w:tabs>
          <w:tab w:val="num" w:pos="7021"/>
        </w:tabs>
        <w:ind w:left="7021" w:hanging="360"/>
      </w:pPr>
      <w:rPr>
        <w:rFonts w:ascii="Wingdings" w:hAnsi="Wingdings" w:hint="default"/>
      </w:rPr>
    </w:lvl>
  </w:abstractNum>
  <w:abstractNum w:abstractNumId="6">
    <w:nsid w:val="28881885"/>
    <w:multiLevelType w:val="multilevel"/>
    <w:tmpl w:val="B8507078"/>
    <w:lvl w:ilvl="0">
      <w:start w:val="1"/>
      <w:numFmt w:val="bullet"/>
      <w:lvlText w:val=""/>
      <w:lvlJc w:val="left"/>
      <w:rPr>
        <w:rFonts w:ascii="Symbol" w:hAnsi="Symbol" w:hint="default"/>
        <w:b w:val="0"/>
        <w:bCs w:val="0"/>
        <w:i w:val="0"/>
        <w:iCs w:val="0"/>
        <w:smallCaps w:val="0"/>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EC57D55"/>
    <w:multiLevelType w:val="hybridMultilevel"/>
    <w:tmpl w:val="C74682F0"/>
    <w:lvl w:ilvl="0" w:tplc="04190001">
      <w:start w:val="1"/>
      <w:numFmt w:val="bullet"/>
      <w:lvlText w:val=""/>
      <w:lvlJc w:val="left"/>
      <w:pPr>
        <w:ind w:left="2487"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8">
    <w:nsid w:val="418E2E7E"/>
    <w:multiLevelType w:val="hybridMultilevel"/>
    <w:tmpl w:val="2BC8160A"/>
    <w:lvl w:ilvl="0" w:tplc="8A5A2FB2">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9">
    <w:nsid w:val="455B65C4"/>
    <w:multiLevelType w:val="multilevel"/>
    <w:tmpl w:val="B3EA905E"/>
    <w:lvl w:ilvl="0">
      <w:start w:val="1"/>
      <w:numFmt w:val="bullet"/>
      <w:lvlText w:val=""/>
      <w:lvlJc w:val="left"/>
      <w:rPr>
        <w:rFonts w:ascii="Symbol" w:hAnsi="Symbol" w:hint="default"/>
        <w:b w:val="0"/>
        <w:bCs w:val="0"/>
        <w:i w:val="0"/>
        <w:iCs w:val="0"/>
        <w:smallCaps/>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A171C33"/>
    <w:multiLevelType w:val="multilevel"/>
    <w:tmpl w:val="7ADAA0DA"/>
    <w:lvl w:ilvl="0">
      <w:start w:val="1"/>
      <w:numFmt w:val="decimal"/>
      <w:lvlText w:val="%1."/>
      <w:lvlJc w:val="left"/>
      <w:pPr>
        <w:tabs>
          <w:tab w:val="num" w:pos="502"/>
        </w:tabs>
        <w:ind w:left="502" w:hanging="360"/>
      </w:pPr>
      <w:rPr>
        <w:rFonts w:cs="Times New Roman"/>
        <w:b w:val="0"/>
        <w:bCs w:val="0"/>
        <w:sz w:val="20"/>
        <w:szCs w:val="2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537877CC"/>
    <w:multiLevelType w:val="hybridMultilevel"/>
    <w:tmpl w:val="66BA5EE6"/>
    <w:lvl w:ilvl="0" w:tplc="FFFFFFFF">
      <w:start w:val="1"/>
      <w:numFmt w:val="bullet"/>
      <w:lvlText w:val=""/>
      <w:lvlJc w:val="left"/>
      <w:pPr>
        <w:ind w:left="720" w:hanging="360"/>
      </w:pPr>
      <w:rPr>
        <w:rFonts w:ascii="Symbol"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56F197D"/>
    <w:multiLevelType w:val="multilevel"/>
    <w:tmpl w:val="01882BAA"/>
    <w:lvl w:ilvl="0">
      <w:start w:val="1"/>
      <w:numFmt w:val="bullet"/>
      <w:lvlText w:val=""/>
      <w:lvlJc w:val="left"/>
      <w:rPr>
        <w:rFonts w:ascii="Symbol" w:hAnsi="Symbol" w:hint="default"/>
        <w:b w:val="0"/>
        <w:bCs w:val="0"/>
        <w:i w:val="0"/>
        <w:iCs w:val="0"/>
        <w:smallCaps w:val="0"/>
        <w:strike w:val="0"/>
        <w:color w:val="000000"/>
        <w:spacing w:val="1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5FF220F"/>
    <w:multiLevelType w:val="multilevel"/>
    <w:tmpl w:val="04AA524E"/>
    <w:lvl w:ilvl="0">
      <w:start w:val="2"/>
      <w:numFmt w:val="decimal"/>
      <w:lvlText w:val="%1."/>
      <w:lvlJc w:val="left"/>
      <w:pPr>
        <w:tabs>
          <w:tab w:val="num" w:pos="360"/>
        </w:tabs>
        <w:ind w:left="360" w:hanging="360"/>
      </w:pPr>
      <w:rPr>
        <w:rFonts w:cs="Times New Roman" w:hint="default"/>
      </w:rPr>
    </w:lvl>
    <w:lvl w:ilvl="1">
      <w:numFmt w:val="decimal"/>
      <w:pStyle w:val="a"/>
      <w:isLgl/>
      <w:lvlText w:val="%1."/>
      <w:lvlJc w:val="left"/>
      <w:pPr>
        <w:tabs>
          <w:tab w:val="num" w:pos="465"/>
        </w:tabs>
        <w:ind w:left="465" w:hanging="465"/>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4">
    <w:nsid w:val="6ABA3340"/>
    <w:multiLevelType w:val="hybridMultilevel"/>
    <w:tmpl w:val="34608E90"/>
    <w:lvl w:ilvl="0" w:tplc="04190001">
      <w:start w:val="1"/>
      <w:numFmt w:val="bullet"/>
      <w:lvlText w:val=""/>
      <w:lvlJc w:val="left"/>
      <w:pPr>
        <w:ind w:left="436" w:hanging="360"/>
      </w:pPr>
      <w:rPr>
        <w:rFonts w:ascii="Symbol" w:hAnsi="Symbol" w:hint="default"/>
      </w:rPr>
    </w:lvl>
    <w:lvl w:ilvl="1" w:tplc="04190003" w:tentative="1">
      <w:start w:val="1"/>
      <w:numFmt w:val="bullet"/>
      <w:lvlText w:val="o"/>
      <w:lvlJc w:val="left"/>
      <w:pPr>
        <w:ind w:left="1156" w:hanging="360"/>
      </w:pPr>
      <w:rPr>
        <w:rFonts w:ascii="Courier New" w:hAnsi="Courier New" w:cs="Courier New" w:hint="default"/>
      </w:rPr>
    </w:lvl>
    <w:lvl w:ilvl="2" w:tplc="04190005" w:tentative="1">
      <w:start w:val="1"/>
      <w:numFmt w:val="bullet"/>
      <w:lvlText w:val=""/>
      <w:lvlJc w:val="left"/>
      <w:pPr>
        <w:ind w:left="1876" w:hanging="360"/>
      </w:pPr>
      <w:rPr>
        <w:rFonts w:ascii="Wingdings" w:hAnsi="Wingdings" w:hint="default"/>
      </w:rPr>
    </w:lvl>
    <w:lvl w:ilvl="3" w:tplc="04190001" w:tentative="1">
      <w:start w:val="1"/>
      <w:numFmt w:val="bullet"/>
      <w:lvlText w:val=""/>
      <w:lvlJc w:val="left"/>
      <w:pPr>
        <w:ind w:left="2596" w:hanging="360"/>
      </w:pPr>
      <w:rPr>
        <w:rFonts w:ascii="Symbol" w:hAnsi="Symbol" w:hint="default"/>
      </w:rPr>
    </w:lvl>
    <w:lvl w:ilvl="4" w:tplc="04190003" w:tentative="1">
      <w:start w:val="1"/>
      <w:numFmt w:val="bullet"/>
      <w:lvlText w:val="o"/>
      <w:lvlJc w:val="left"/>
      <w:pPr>
        <w:ind w:left="3316" w:hanging="360"/>
      </w:pPr>
      <w:rPr>
        <w:rFonts w:ascii="Courier New" w:hAnsi="Courier New" w:cs="Courier New" w:hint="default"/>
      </w:rPr>
    </w:lvl>
    <w:lvl w:ilvl="5" w:tplc="04190005" w:tentative="1">
      <w:start w:val="1"/>
      <w:numFmt w:val="bullet"/>
      <w:lvlText w:val=""/>
      <w:lvlJc w:val="left"/>
      <w:pPr>
        <w:ind w:left="4036" w:hanging="360"/>
      </w:pPr>
      <w:rPr>
        <w:rFonts w:ascii="Wingdings" w:hAnsi="Wingdings" w:hint="default"/>
      </w:rPr>
    </w:lvl>
    <w:lvl w:ilvl="6" w:tplc="04190001" w:tentative="1">
      <w:start w:val="1"/>
      <w:numFmt w:val="bullet"/>
      <w:lvlText w:val=""/>
      <w:lvlJc w:val="left"/>
      <w:pPr>
        <w:ind w:left="4756" w:hanging="360"/>
      </w:pPr>
      <w:rPr>
        <w:rFonts w:ascii="Symbol" w:hAnsi="Symbol" w:hint="default"/>
      </w:rPr>
    </w:lvl>
    <w:lvl w:ilvl="7" w:tplc="04190003" w:tentative="1">
      <w:start w:val="1"/>
      <w:numFmt w:val="bullet"/>
      <w:lvlText w:val="o"/>
      <w:lvlJc w:val="left"/>
      <w:pPr>
        <w:ind w:left="5476" w:hanging="360"/>
      </w:pPr>
      <w:rPr>
        <w:rFonts w:ascii="Courier New" w:hAnsi="Courier New" w:cs="Courier New" w:hint="default"/>
      </w:rPr>
    </w:lvl>
    <w:lvl w:ilvl="8" w:tplc="04190005" w:tentative="1">
      <w:start w:val="1"/>
      <w:numFmt w:val="bullet"/>
      <w:lvlText w:val=""/>
      <w:lvlJc w:val="left"/>
      <w:pPr>
        <w:ind w:left="6196" w:hanging="360"/>
      </w:pPr>
      <w:rPr>
        <w:rFonts w:ascii="Wingdings" w:hAnsi="Wingdings" w:hint="default"/>
      </w:rPr>
    </w:lvl>
  </w:abstractNum>
  <w:abstractNum w:abstractNumId="15">
    <w:nsid w:val="6B9E54BC"/>
    <w:multiLevelType w:val="hybridMultilevel"/>
    <w:tmpl w:val="936E54EC"/>
    <w:lvl w:ilvl="0" w:tplc="770694E6">
      <w:start w:val="1"/>
      <w:numFmt w:val="decimal"/>
      <w:lvlText w:val="%1."/>
      <w:lvlJc w:val="left"/>
      <w:pPr>
        <w:tabs>
          <w:tab w:val="num" w:pos="720"/>
        </w:tabs>
        <w:ind w:left="720" w:hanging="360"/>
      </w:pPr>
      <w:rPr>
        <w:rFonts w:hint="default"/>
      </w:rPr>
    </w:lvl>
    <w:lvl w:ilvl="1" w:tplc="BEF08F4A">
      <w:start w:val="1"/>
      <w:numFmt w:val="bullet"/>
      <w:lvlText w:val=""/>
      <w:lvlJc w:val="left"/>
      <w:pPr>
        <w:tabs>
          <w:tab w:val="num" w:pos="2062"/>
        </w:tabs>
        <w:ind w:left="2062" w:hanging="360"/>
      </w:pPr>
      <w:rPr>
        <w:rFonts w:ascii="Symbol" w:hAnsi="Symbol" w:cs="Times New Roman" w:hint="default"/>
      </w:rPr>
    </w:lvl>
    <w:lvl w:ilvl="2" w:tplc="82EC0A26">
      <w:start w:val="1"/>
      <w:numFmt w:val="lowerRoman"/>
      <w:lvlText w:val="%3."/>
      <w:lvlJc w:val="right"/>
      <w:pPr>
        <w:tabs>
          <w:tab w:val="num" w:pos="2160"/>
        </w:tabs>
        <w:ind w:left="2160" w:hanging="180"/>
      </w:pPr>
    </w:lvl>
    <w:lvl w:ilvl="3" w:tplc="B45801A4">
      <w:start w:val="1"/>
      <w:numFmt w:val="decimal"/>
      <w:lvlText w:val="%4."/>
      <w:lvlJc w:val="left"/>
      <w:pPr>
        <w:tabs>
          <w:tab w:val="num" w:pos="2880"/>
        </w:tabs>
        <w:ind w:left="2880" w:hanging="360"/>
      </w:pPr>
    </w:lvl>
    <w:lvl w:ilvl="4" w:tplc="30BE62C4">
      <w:start w:val="1"/>
      <w:numFmt w:val="lowerLetter"/>
      <w:lvlText w:val="%5."/>
      <w:lvlJc w:val="left"/>
      <w:pPr>
        <w:tabs>
          <w:tab w:val="num" w:pos="3600"/>
        </w:tabs>
        <w:ind w:left="3600" w:hanging="360"/>
      </w:pPr>
    </w:lvl>
    <w:lvl w:ilvl="5" w:tplc="86504396">
      <w:start w:val="1"/>
      <w:numFmt w:val="lowerRoman"/>
      <w:lvlText w:val="%6."/>
      <w:lvlJc w:val="right"/>
      <w:pPr>
        <w:tabs>
          <w:tab w:val="num" w:pos="4320"/>
        </w:tabs>
        <w:ind w:left="4320" w:hanging="180"/>
      </w:pPr>
    </w:lvl>
    <w:lvl w:ilvl="6" w:tplc="61D8FC3C">
      <w:start w:val="1"/>
      <w:numFmt w:val="decimal"/>
      <w:lvlText w:val="%7."/>
      <w:lvlJc w:val="left"/>
      <w:pPr>
        <w:tabs>
          <w:tab w:val="num" w:pos="5040"/>
        </w:tabs>
        <w:ind w:left="5040" w:hanging="360"/>
      </w:pPr>
    </w:lvl>
    <w:lvl w:ilvl="7" w:tplc="4C4C72A0">
      <w:start w:val="1"/>
      <w:numFmt w:val="lowerLetter"/>
      <w:lvlText w:val="%8."/>
      <w:lvlJc w:val="left"/>
      <w:pPr>
        <w:tabs>
          <w:tab w:val="num" w:pos="5760"/>
        </w:tabs>
        <w:ind w:left="5760" w:hanging="360"/>
      </w:pPr>
    </w:lvl>
    <w:lvl w:ilvl="8" w:tplc="E76A8D00">
      <w:start w:val="1"/>
      <w:numFmt w:val="lowerRoman"/>
      <w:lvlText w:val="%9."/>
      <w:lvlJc w:val="right"/>
      <w:pPr>
        <w:tabs>
          <w:tab w:val="num" w:pos="6480"/>
        </w:tabs>
        <w:ind w:left="6480" w:hanging="180"/>
      </w:pPr>
    </w:lvl>
  </w:abstractNum>
  <w:abstractNum w:abstractNumId="16">
    <w:nsid w:val="6CF11ECA"/>
    <w:multiLevelType w:val="hybridMultilevel"/>
    <w:tmpl w:val="8DA43236"/>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2006" w:hanging="360"/>
      </w:pPr>
      <w:rPr>
        <w:rFonts w:ascii="Courier New" w:hAnsi="Courier New" w:cs="Courier New" w:hint="default"/>
      </w:rPr>
    </w:lvl>
    <w:lvl w:ilvl="2" w:tplc="04190005" w:tentative="1">
      <w:start w:val="1"/>
      <w:numFmt w:val="bullet"/>
      <w:lvlText w:val=""/>
      <w:lvlJc w:val="left"/>
      <w:pPr>
        <w:ind w:left="2726" w:hanging="360"/>
      </w:pPr>
      <w:rPr>
        <w:rFonts w:ascii="Wingdings" w:hAnsi="Wingdings" w:hint="default"/>
      </w:rPr>
    </w:lvl>
    <w:lvl w:ilvl="3" w:tplc="04190001" w:tentative="1">
      <w:start w:val="1"/>
      <w:numFmt w:val="bullet"/>
      <w:lvlText w:val=""/>
      <w:lvlJc w:val="left"/>
      <w:pPr>
        <w:ind w:left="3446" w:hanging="360"/>
      </w:pPr>
      <w:rPr>
        <w:rFonts w:ascii="Symbol" w:hAnsi="Symbol" w:hint="default"/>
      </w:rPr>
    </w:lvl>
    <w:lvl w:ilvl="4" w:tplc="04190003" w:tentative="1">
      <w:start w:val="1"/>
      <w:numFmt w:val="bullet"/>
      <w:lvlText w:val="o"/>
      <w:lvlJc w:val="left"/>
      <w:pPr>
        <w:ind w:left="4166" w:hanging="360"/>
      </w:pPr>
      <w:rPr>
        <w:rFonts w:ascii="Courier New" w:hAnsi="Courier New" w:cs="Courier New" w:hint="default"/>
      </w:rPr>
    </w:lvl>
    <w:lvl w:ilvl="5" w:tplc="04190005" w:tentative="1">
      <w:start w:val="1"/>
      <w:numFmt w:val="bullet"/>
      <w:lvlText w:val=""/>
      <w:lvlJc w:val="left"/>
      <w:pPr>
        <w:ind w:left="4886" w:hanging="360"/>
      </w:pPr>
      <w:rPr>
        <w:rFonts w:ascii="Wingdings" w:hAnsi="Wingdings" w:hint="default"/>
      </w:rPr>
    </w:lvl>
    <w:lvl w:ilvl="6" w:tplc="04190001" w:tentative="1">
      <w:start w:val="1"/>
      <w:numFmt w:val="bullet"/>
      <w:lvlText w:val=""/>
      <w:lvlJc w:val="left"/>
      <w:pPr>
        <w:ind w:left="5606" w:hanging="360"/>
      </w:pPr>
      <w:rPr>
        <w:rFonts w:ascii="Symbol" w:hAnsi="Symbol" w:hint="default"/>
      </w:rPr>
    </w:lvl>
    <w:lvl w:ilvl="7" w:tplc="04190003" w:tentative="1">
      <w:start w:val="1"/>
      <w:numFmt w:val="bullet"/>
      <w:lvlText w:val="o"/>
      <w:lvlJc w:val="left"/>
      <w:pPr>
        <w:ind w:left="6326" w:hanging="360"/>
      </w:pPr>
      <w:rPr>
        <w:rFonts w:ascii="Courier New" w:hAnsi="Courier New" w:cs="Courier New" w:hint="default"/>
      </w:rPr>
    </w:lvl>
    <w:lvl w:ilvl="8" w:tplc="04190005" w:tentative="1">
      <w:start w:val="1"/>
      <w:numFmt w:val="bullet"/>
      <w:lvlText w:val=""/>
      <w:lvlJc w:val="left"/>
      <w:pPr>
        <w:ind w:left="7046" w:hanging="360"/>
      </w:pPr>
      <w:rPr>
        <w:rFonts w:ascii="Wingdings" w:hAnsi="Wingdings" w:hint="default"/>
      </w:rPr>
    </w:lvl>
  </w:abstractNum>
  <w:abstractNum w:abstractNumId="17">
    <w:nsid w:val="6D8559BA"/>
    <w:multiLevelType w:val="hybridMultilevel"/>
    <w:tmpl w:val="1BE8110A"/>
    <w:lvl w:ilvl="0" w:tplc="0AEC6038">
      <w:start w:val="1"/>
      <w:numFmt w:val="bullet"/>
      <w:lvlText w:val=""/>
      <w:lvlJc w:val="left"/>
      <w:pPr>
        <w:tabs>
          <w:tab w:val="num" w:pos="720"/>
        </w:tabs>
        <w:ind w:left="720" w:hanging="360"/>
      </w:pPr>
      <w:rPr>
        <w:rFonts w:ascii="Symbol" w:hAnsi="Symbol"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Times New Roman" w:hint="default"/>
      </w:rPr>
    </w:lvl>
    <w:lvl w:ilvl="3" w:tplc="04190001">
      <w:start w:val="1"/>
      <w:numFmt w:val="bullet"/>
      <w:lvlText w:val=""/>
      <w:lvlJc w:val="left"/>
      <w:pPr>
        <w:tabs>
          <w:tab w:val="num" w:pos="2880"/>
        </w:tabs>
        <w:ind w:left="2880" w:hanging="360"/>
      </w:pPr>
      <w:rPr>
        <w:rFonts w:ascii="Symbol" w:hAnsi="Symbol" w:cs="Times New Roman"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Times New Roman" w:hint="default"/>
      </w:rPr>
    </w:lvl>
    <w:lvl w:ilvl="6" w:tplc="04190001">
      <w:start w:val="1"/>
      <w:numFmt w:val="bullet"/>
      <w:lvlText w:val=""/>
      <w:lvlJc w:val="left"/>
      <w:pPr>
        <w:tabs>
          <w:tab w:val="num" w:pos="5040"/>
        </w:tabs>
        <w:ind w:left="5040" w:hanging="360"/>
      </w:pPr>
      <w:rPr>
        <w:rFonts w:ascii="Symbol" w:hAnsi="Symbol" w:cs="Times New Roman"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Times New Roman" w:hint="default"/>
      </w:rPr>
    </w:lvl>
  </w:abstractNum>
  <w:abstractNum w:abstractNumId="18">
    <w:nsid w:val="6E9D4F34"/>
    <w:multiLevelType w:val="hybridMultilevel"/>
    <w:tmpl w:val="A734234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6FBC5A67"/>
    <w:multiLevelType w:val="multilevel"/>
    <w:tmpl w:val="21B21C3C"/>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sz w:val="20"/>
        <w:szCs w:val="20"/>
      </w:rPr>
    </w:lvl>
    <w:lvl w:ilvl="2">
      <w:start w:val="1"/>
      <w:numFmt w:val="russianLower"/>
      <w:lvlText w:val="%3"/>
      <w:lvlJc w:val="left"/>
      <w:pPr>
        <w:ind w:left="0" w:firstLine="0"/>
      </w:pPr>
      <w:rPr>
        <w:rFonts w:hint="default"/>
        <w:color w:val="auto"/>
        <w:sz w:val="18"/>
        <w:szCs w:val="18"/>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abstractNumId w:val="5"/>
  </w:num>
  <w:num w:numId="2">
    <w:abstractNumId w:val="0"/>
  </w:num>
  <w:num w:numId="3">
    <w:abstractNumId w:val="6"/>
  </w:num>
  <w:num w:numId="4">
    <w:abstractNumId w:val="12"/>
  </w:num>
  <w:num w:numId="5">
    <w:abstractNumId w:val="9"/>
  </w:num>
  <w:num w:numId="6">
    <w:abstractNumId w:val="2"/>
  </w:num>
  <w:num w:numId="7">
    <w:abstractNumId w:val="1"/>
  </w:num>
  <w:num w:numId="8">
    <w:abstractNumId w:val="19"/>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8"/>
  </w:num>
  <w:num w:numId="12">
    <w:abstractNumId w:val="8"/>
  </w:num>
  <w:num w:numId="13">
    <w:abstractNumId w:val="15"/>
  </w:num>
  <w:num w:numId="14">
    <w:abstractNumId w:val="17"/>
  </w:num>
  <w:num w:numId="15">
    <w:abstractNumId w:val="14"/>
  </w:num>
  <w:num w:numId="16">
    <w:abstractNumId w:val="11"/>
  </w:num>
  <w:num w:numId="17">
    <w:abstractNumId w:val="4"/>
  </w:num>
  <w:num w:numId="18">
    <w:abstractNumId w:val="3"/>
  </w:num>
  <w:num w:numId="19">
    <w:abstractNumId w:val="16"/>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proofState w:spelling="clean" w:grammar="clean"/>
  <w:documentProtection w:edit="forms" w:enforcement="1" w:cryptProviderType="rsaFull" w:cryptAlgorithmClass="hash" w:cryptAlgorithmType="typeAny" w:cryptAlgorithmSid="4" w:cryptSpinCount="100000" w:hash="0xfYW0zx+WNCg0yzJKVIuIzZcdI=" w:salt="ZoNGdeWfKyoEfRhEaiIaDg=="/>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41EF"/>
    <w:rsid w:val="003E0486"/>
    <w:rsid w:val="00900F05"/>
    <w:rsid w:val="009440F2"/>
    <w:rsid w:val="00BE310E"/>
    <w:rsid w:val="00CE0B43"/>
    <w:rsid w:val="00DF41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caption" w:uiPriority="35"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0"/>
    <w:qFormat/>
    <w:rsid w:val="00DF41EF"/>
    <w:pPr>
      <w:keepNext/>
      <w:keepLines/>
      <w:spacing w:before="480" w:after="0" w:line="240" w:lineRule="auto"/>
      <w:outlineLvl w:val="0"/>
    </w:pPr>
    <w:rPr>
      <w:rFonts w:ascii="Cambria" w:eastAsia="Times New Roman" w:hAnsi="Cambria" w:cs="Cambria"/>
      <w:b/>
      <w:bCs/>
      <w:color w:val="365F91"/>
      <w:sz w:val="28"/>
      <w:szCs w:val="28"/>
      <w:lang w:eastAsia="ru-RU"/>
    </w:rPr>
  </w:style>
  <w:style w:type="paragraph" w:styleId="2">
    <w:name w:val="heading 2"/>
    <w:basedOn w:val="a0"/>
    <w:next w:val="a0"/>
    <w:link w:val="21"/>
    <w:qFormat/>
    <w:rsid w:val="00DF41EF"/>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DF41EF"/>
    <w:pPr>
      <w:keepNext/>
      <w:spacing w:after="0" w:line="240" w:lineRule="auto"/>
      <w:ind w:firstLine="708"/>
      <w:jc w:val="both"/>
      <w:outlineLvl w:val="2"/>
    </w:pPr>
    <w:rPr>
      <w:rFonts w:ascii="Times New Roman" w:eastAsia="Times New Roman" w:hAnsi="Times New Roman" w:cs="Times New Roman"/>
      <w:b/>
      <w:bCs/>
      <w:color w:val="000000"/>
      <w:spacing w:val="-2"/>
      <w:w w:val="101"/>
      <w:sz w:val="28"/>
      <w:szCs w:val="28"/>
      <w:lang w:eastAsia="ru-RU"/>
    </w:rPr>
  </w:style>
  <w:style w:type="paragraph" w:styleId="4">
    <w:name w:val="heading 4"/>
    <w:basedOn w:val="a0"/>
    <w:next w:val="a0"/>
    <w:link w:val="40"/>
    <w:qFormat/>
    <w:rsid w:val="00DF41EF"/>
    <w:pPr>
      <w:keepNext/>
      <w:keepLines/>
      <w:spacing w:before="200" w:after="0" w:line="240" w:lineRule="auto"/>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DF41EF"/>
    <w:pPr>
      <w:keepNext/>
      <w:spacing w:after="0" w:line="240" w:lineRule="auto"/>
      <w:ind w:firstLine="720"/>
      <w:outlineLvl w:val="4"/>
    </w:pPr>
    <w:rPr>
      <w:rFonts w:ascii="Courier New" w:eastAsia="Times New Roman" w:hAnsi="Courier New" w:cs="Courier New"/>
      <w:b/>
      <w:bCs/>
      <w:sz w:val="24"/>
      <w:szCs w:val="24"/>
      <w:lang w:eastAsia="ru-RU"/>
    </w:rPr>
  </w:style>
  <w:style w:type="paragraph" w:styleId="6">
    <w:name w:val="heading 6"/>
    <w:basedOn w:val="a0"/>
    <w:next w:val="a0"/>
    <w:link w:val="60"/>
    <w:unhideWhenUsed/>
    <w:qFormat/>
    <w:rsid w:val="00DF41E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DF41EF"/>
    <w:pPr>
      <w:keepNext/>
      <w:spacing w:after="0" w:line="240" w:lineRule="auto"/>
      <w:jc w:val="center"/>
      <w:outlineLvl w:val="6"/>
    </w:pPr>
    <w:rPr>
      <w:rFonts w:ascii="Courier New" w:eastAsia="Times New Roman" w:hAnsi="Courier New" w:cs="Courier New"/>
      <w:b/>
      <w:bCs/>
      <w:i/>
      <w:iCs/>
      <w:sz w:val="24"/>
      <w:szCs w:val="24"/>
      <w:lang w:eastAsia="ru-RU"/>
    </w:rPr>
  </w:style>
  <w:style w:type="paragraph" w:styleId="8">
    <w:name w:val="heading 8"/>
    <w:basedOn w:val="a0"/>
    <w:next w:val="a0"/>
    <w:link w:val="80"/>
    <w:qFormat/>
    <w:rsid w:val="00DF41EF"/>
    <w:pPr>
      <w:keepNext/>
      <w:spacing w:after="0" w:line="240" w:lineRule="auto"/>
      <w:jc w:val="center"/>
      <w:outlineLvl w:val="7"/>
    </w:pPr>
    <w:rPr>
      <w:rFonts w:ascii="Courier New" w:eastAsia="Times New Roman" w:hAnsi="Courier New" w:cs="Courier New"/>
      <w:i/>
      <w:iCs/>
      <w:sz w:val="24"/>
      <w:szCs w:val="24"/>
      <w:lang w:eastAsia="ru-RU"/>
    </w:rPr>
  </w:style>
  <w:style w:type="paragraph" w:styleId="9">
    <w:name w:val="heading 9"/>
    <w:basedOn w:val="a0"/>
    <w:next w:val="a0"/>
    <w:link w:val="90"/>
    <w:unhideWhenUsed/>
    <w:qFormat/>
    <w:rsid w:val="00DF41E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DF41EF"/>
    <w:rPr>
      <w:rFonts w:ascii="Cambria" w:eastAsia="Times New Roman" w:hAnsi="Cambria" w:cs="Cambria"/>
      <w:b/>
      <w:bCs/>
      <w:color w:val="365F91"/>
      <w:sz w:val="28"/>
      <w:szCs w:val="28"/>
      <w:lang w:eastAsia="ru-RU"/>
    </w:rPr>
  </w:style>
  <w:style w:type="character" w:customStyle="1" w:styleId="20">
    <w:name w:val="Заголовок 2 Знак"/>
    <w:basedOn w:val="a1"/>
    <w:rsid w:val="00DF41E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DF41EF"/>
    <w:rPr>
      <w:rFonts w:ascii="Times New Roman" w:eastAsia="Times New Roman" w:hAnsi="Times New Roman" w:cs="Times New Roman"/>
      <w:b/>
      <w:bCs/>
      <w:color w:val="000000"/>
      <w:spacing w:val="-2"/>
      <w:w w:val="101"/>
      <w:sz w:val="28"/>
      <w:szCs w:val="28"/>
      <w:lang w:eastAsia="ru-RU"/>
    </w:rPr>
  </w:style>
  <w:style w:type="character" w:customStyle="1" w:styleId="40">
    <w:name w:val="Заголовок 4 Знак"/>
    <w:basedOn w:val="a1"/>
    <w:link w:val="4"/>
    <w:rsid w:val="00DF41EF"/>
    <w:rPr>
      <w:rFonts w:ascii="Cambria" w:eastAsia="Times New Roman" w:hAnsi="Cambria" w:cs="Cambria"/>
      <w:b/>
      <w:bCs/>
      <w:i/>
      <w:iCs/>
      <w:color w:val="4F81BD"/>
      <w:sz w:val="24"/>
      <w:szCs w:val="24"/>
      <w:lang w:eastAsia="ru-RU"/>
    </w:rPr>
  </w:style>
  <w:style w:type="character" w:customStyle="1" w:styleId="50">
    <w:name w:val="Заголовок 5 Знак"/>
    <w:basedOn w:val="a1"/>
    <w:link w:val="5"/>
    <w:rsid w:val="00DF41EF"/>
    <w:rPr>
      <w:rFonts w:ascii="Courier New" w:eastAsia="Times New Roman" w:hAnsi="Courier New" w:cs="Courier New"/>
      <w:b/>
      <w:bCs/>
      <w:sz w:val="24"/>
      <w:szCs w:val="24"/>
      <w:lang w:eastAsia="ru-RU"/>
    </w:rPr>
  </w:style>
  <w:style w:type="character" w:customStyle="1" w:styleId="60">
    <w:name w:val="Заголовок 6 Знак"/>
    <w:basedOn w:val="a1"/>
    <w:link w:val="6"/>
    <w:rsid w:val="00DF41EF"/>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rsid w:val="00DF41EF"/>
    <w:rPr>
      <w:rFonts w:ascii="Courier New" w:eastAsia="Times New Roman" w:hAnsi="Courier New" w:cs="Courier New"/>
      <w:b/>
      <w:bCs/>
      <w:i/>
      <w:iCs/>
      <w:sz w:val="24"/>
      <w:szCs w:val="24"/>
      <w:lang w:eastAsia="ru-RU"/>
    </w:rPr>
  </w:style>
  <w:style w:type="character" w:customStyle="1" w:styleId="80">
    <w:name w:val="Заголовок 8 Знак"/>
    <w:basedOn w:val="a1"/>
    <w:link w:val="8"/>
    <w:rsid w:val="00DF41EF"/>
    <w:rPr>
      <w:rFonts w:ascii="Courier New" w:eastAsia="Times New Roman" w:hAnsi="Courier New" w:cs="Courier New"/>
      <w:i/>
      <w:iCs/>
      <w:sz w:val="24"/>
      <w:szCs w:val="24"/>
      <w:lang w:eastAsia="ru-RU"/>
    </w:rPr>
  </w:style>
  <w:style w:type="character" w:customStyle="1" w:styleId="90">
    <w:name w:val="Заголовок 9 Знак"/>
    <w:basedOn w:val="a1"/>
    <w:link w:val="9"/>
    <w:rsid w:val="00DF41EF"/>
    <w:rPr>
      <w:rFonts w:asciiTheme="majorHAnsi" w:eastAsiaTheme="majorEastAsia" w:hAnsiTheme="majorHAnsi" w:cstheme="majorBidi"/>
      <w:i/>
      <w:iCs/>
      <w:color w:val="404040" w:themeColor="text1" w:themeTint="BF"/>
      <w:sz w:val="20"/>
      <w:szCs w:val="20"/>
    </w:rPr>
  </w:style>
  <w:style w:type="character" w:customStyle="1" w:styleId="21">
    <w:name w:val="Заголовок 2 Знак1"/>
    <w:link w:val="2"/>
    <w:rsid w:val="00DF41EF"/>
    <w:rPr>
      <w:rFonts w:ascii="Arial" w:eastAsia="Times New Roman" w:hAnsi="Arial" w:cs="Arial"/>
      <w:b/>
      <w:bCs/>
      <w:i/>
      <w:iCs/>
      <w:sz w:val="28"/>
      <w:szCs w:val="28"/>
      <w:lang w:eastAsia="ru-RU"/>
    </w:rPr>
  </w:style>
  <w:style w:type="character" w:styleId="a4">
    <w:name w:val="Hyperlink"/>
    <w:basedOn w:val="a1"/>
    <w:uiPriority w:val="99"/>
    <w:unhideWhenUsed/>
    <w:rsid w:val="00DF41EF"/>
    <w:rPr>
      <w:color w:val="0000FF" w:themeColor="hyperlink"/>
      <w:u w:val="single"/>
    </w:rPr>
  </w:style>
  <w:style w:type="paragraph" w:styleId="a5">
    <w:name w:val="footnote text"/>
    <w:aliases w:val="fn,Footnote Text Char1,Footnote Text Char Char,Footnote Text Char Char1,Footnote Text Char3 Char Char,Footnote Text Char2 Char Char1 Char,Footnote Text Char Char1 Char Char1 Char,FT,Style 50,ft,FT Char Cha,SD Footnote Text,Footnote Text AG"/>
    <w:basedOn w:val="a0"/>
    <w:link w:val="a6"/>
    <w:unhideWhenUsed/>
    <w:qFormat/>
    <w:rsid w:val="00DF41EF"/>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aliases w:val="fn Знак,Footnote Text Char1 Знак,Footnote Text Char Char Знак,Footnote Text Char Char1 Знак,Footnote Text Char3 Char Char Знак,Footnote Text Char2 Char Char1 Char Знак,Footnote Text Char Char1 Char Char1 Char Знак,FT Знак,Style 50 Знак"/>
    <w:basedOn w:val="a1"/>
    <w:link w:val="a5"/>
    <w:rsid w:val="00DF41EF"/>
    <w:rPr>
      <w:rFonts w:ascii="Times New Roman" w:eastAsia="Times New Roman" w:hAnsi="Times New Roman" w:cs="Times New Roman"/>
      <w:sz w:val="20"/>
      <w:szCs w:val="20"/>
      <w:lang w:eastAsia="ru-RU"/>
    </w:rPr>
  </w:style>
  <w:style w:type="character" w:styleId="a7">
    <w:name w:val="footnote reference"/>
    <w:basedOn w:val="a1"/>
    <w:uiPriority w:val="99"/>
    <w:unhideWhenUsed/>
    <w:rsid w:val="00DF41EF"/>
    <w:rPr>
      <w:rFonts w:ascii="Times New Roman" w:hAnsi="Times New Roman" w:cs="Times New Roman" w:hint="default"/>
      <w:vertAlign w:val="superscript"/>
    </w:rPr>
  </w:style>
  <w:style w:type="paragraph" w:styleId="a8">
    <w:name w:val="Body Text"/>
    <w:basedOn w:val="a0"/>
    <w:link w:val="a9"/>
    <w:rsid w:val="00DF41EF"/>
    <w:pPr>
      <w:shd w:val="clear" w:color="auto" w:fill="FFFFFF"/>
      <w:autoSpaceDE w:val="0"/>
      <w:autoSpaceDN w:val="0"/>
      <w:adjustRightInd w:val="0"/>
      <w:spacing w:after="0" w:line="240" w:lineRule="auto"/>
      <w:jc w:val="both"/>
    </w:pPr>
    <w:rPr>
      <w:rFonts w:ascii="Times New Roman" w:eastAsia="Times New Roman" w:hAnsi="Times New Roman" w:cs="Times New Roman"/>
      <w:b/>
      <w:bCs/>
      <w:color w:val="000000"/>
      <w:sz w:val="25"/>
      <w:szCs w:val="25"/>
      <w:lang w:eastAsia="ru-RU"/>
    </w:rPr>
  </w:style>
  <w:style w:type="character" w:customStyle="1" w:styleId="a9">
    <w:name w:val="Основной текст Знак"/>
    <w:basedOn w:val="a1"/>
    <w:link w:val="a8"/>
    <w:rsid w:val="00DF41EF"/>
    <w:rPr>
      <w:rFonts w:ascii="Times New Roman" w:eastAsia="Times New Roman" w:hAnsi="Times New Roman" w:cs="Times New Roman"/>
      <w:b/>
      <w:bCs/>
      <w:color w:val="000000"/>
      <w:sz w:val="25"/>
      <w:szCs w:val="25"/>
      <w:shd w:val="clear" w:color="auto" w:fill="FFFFFF"/>
      <w:lang w:eastAsia="ru-RU"/>
    </w:rPr>
  </w:style>
  <w:style w:type="character" w:customStyle="1" w:styleId="22">
    <w:name w:val="Основной текст 2 Знак"/>
    <w:basedOn w:val="a1"/>
    <w:link w:val="23"/>
    <w:rsid w:val="00DF41EF"/>
    <w:rPr>
      <w:rFonts w:ascii="Times New Roman" w:eastAsia="Times New Roman" w:hAnsi="Times New Roman" w:cs="Times New Roman"/>
      <w:color w:val="000000"/>
      <w:sz w:val="25"/>
      <w:szCs w:val="25"/>
      <w:shd w:val="clear" w:color="auto" w:fill="FFFFFF"/>
      <w:lang w:eastAsia="ru-RU"/>
    </w:rPr>
  </w:style>
  <w:style w:type="paragraph" w:styleId="23">
    <w:name w:val="Body Text 2"/>
    <w:basedOn w:val="a0"/>
    <w:link w:val="22"/>
    <w:rsid w:val="00DF41EF"/>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5"/>
      <w:szCs w:val="25"/>
      <w:lang w:eastAsia="ru-RU"/>
    </w:rPr>
  </w:style>
  <w:style w:type="character" w:customStyle="1" w:styleId="210">
    <w:name w:val="Основной текст 2 Знак1"/>
    <w:basedOn w:val="a1"/>
    <w:uiPriority w:val="99"/>
    <w:semiHidden/>
    <w:rsid w:val="00DF41EF"/>
  </w:style>
  <w:style w:type="character" w:customStyle="1" w:styleId="aa">
    <w:name w:val="Основной текст с отступом Знак"/>
    <w:basedOn w:val="a1"/>
    <w:link w:val="ab"/>
    <w:rsid w:val="00DF41EF"/>
    <w:rPr>
      <w:rFonts w:ascii="Times New Roman" w:eastAsia="Times New Roman" w:hAnsi="Times New Roman" w:cs="Times New Roman"/>
      <w:color w:val="000000"/>
      <w:sz w:val="25"/>
      <w:szCs w:val="25"/>
      <w:shd w:val="clear" w:color="auto" w:fill="FFFFFF"/>
      <w:lang w:eastAsia="ru-RU"/>
    </w:rPr>
  </w:style>
  <w:style w:type="paragraph" w:styleId="ab">
    <w:name w:val="Body Text Indent"/>
    <w:basedOn w:val="a0"/>
    <w:link w:val="aa"/>
    <w:rsid w:val="00DF41EF"/>
    <w:pPr>
      <w:shd w:val="clear" w:color="auto" w:fill="FFFFFF"/>
      <w:autoSpaceDE w:val="0"/>
      <w:autoSpaceDN w:val="0"/>
      <w:adjustRightInd w:val="0"/>
      <w:spacing w:after="0" w:line="240" w:lineRule="auto"/>
      <w:ind w:firstLine="709"/>
      <w:jc w:val="both"/>
    </w:pPr>
    <w:rPr>
      <w:rFonts w:ascii="Times New Roman" w:eastAsia="Times New Roman" w:hAnsi="Times New Roman" w:cs="Times New Roman"/>
      <w:color w:val="000000"/>
      <w:sz w:val="25"/>
      <w:szCs w:val="25"/>
      <w:lang w:eastAsia="ru-RU"/>
    </w:rPr>
  </w:style>
  <w:style w:type="character" w:customStyle="1" w:styleId="11">
    <w:name w:val="Основной текст с отступом Знак1"/>
    <w:basedOn w:val="a1"/>
    <w:uiPriority w:val="99"/>
    <w:semiHidden/>
    <w:rsid w:val="00DF41EF"/>
  </w:style>
  <w:style w:type="character" w:customStyle="1" w:styleId="31">
    <w:name w:val="Основной текст 3 Знак"/>
    <w:basedOn w:val="a1"/>
    <w:link w:val="32"/>
    <w:rsid w:val="00DF41EF"/>
    <w:rPr>
      <w:rFonts w:ascii="Times New Roman" w:eastAsia="Times New Roman" w:hAnsi="Times New Roman" w:cs="Times New Roman"/>
      <w:color w:val="000000"/>
      <w:sz w:val="24"/>
      <w:szCs w:val="24"/>
      <w:shd w:val="clear" w:color="auto" w:fill="FFFFFF"/>
      <w:lang w:eastAsia="ru-RU"/>
    </w:rPr>
  </w:style>
  <w:style w:type="paragraph" w:styleId="32">
    <w:name w:val="Body Text 3"/>
    <w:basedOn w:val="a0"/>
    <w:link w:val="31"/>
    <w:rsid w:val="00DF41EF"/>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310">
    <w:name w:val="Основной текст 3 Знак1"/>
    <w:basedOn w:val="a1"/>
    <w:uiPriority w:val="99"/>
    <w:semiHidden/>
    <w:rsid w:val="00DF41EF"/>
    <w:rPr>
      <w:sz w:val="16"/>
      <w:szCs w:val="16"/>
    </w:rPr>
  </w:style>
  <w:style w:type="character" w:customStyle="1" w:styleId="24">
    <w:name w:val="Основной текст с отступом 2 Знак"/>
    <w:basedOn w:val="a1"/>
    <w:link w:val="25"/>
    <w:rsid w:val="00DF41EF"/>
    <w:rPr>
      <w:rFonts w:ascii="Arial" w:eastAsia="Times New Roman" w:hAnsi="Arial" w:cs="Arial"/>
      <w:b/>
      <w:bCs/>
      <w:i/>
      <w:iCs/>
      <w:sz w:val="24"/>
      <w:szCs w:val="24"/>
      <w:lang w:eastAsia="ru-RU"/>
    </w:rPr>
  </w:style>
  <w:style w:type="paragraph" w:styleId="25">
    <w:name w:val="Body Text Indent 2"/>
    <w:basedOn w:val="a0"/>
    <w:link w:val="24"/>
    <w:rsid w:val="00DF41EF"/>
    <w:pPr>
      <w:autoSpaceDE w:val="0"/>
      <w:autoSpaceDN w:val="0"/>
      <w:adjustRightInd w:val="0"/>
      <w:spacing w:after="0" w:line="240" w:lineRule="auto"/>
      <w:ind w:firstLine="540"/>
      <w:jc w:val="both"/>
    </w:pPr>
    <w:rPr>
      <w:rFonts w:ascii="Arial" w:eastAsia="Times New Roman" w:hAnsi="Arial" w:cs="Arial"/>
      <w:b/>
      <w:bCs/>
      <w:i/>
      <w:iCs/>
      <w:sz w:val="24"/>
      <w:szCs w:val="24"/>
      <w:lang w:eastAsia="ru-RU"/>
    </w:rPr>
  </w:style>
  <w:style w:type="character" w:customStyle="1" w:styleId="211">
    <w:name w:val="Основной текст с отступом 2 Знак1"/>
    <w:basedOn w:val="a1"/>
    <w:uiPriority w:val="99"/>
    <w:semiHidden/>
    <w:rsid w:val="00DF41EF"/>
  </w:style>
  <w:style w:type="paragraph" w:styleId="ac">
    <w:name w:val="footer"/>
    <w:basedOn w:val="a0"/>
    <w:link w:val="ad"/>
    <w:uiPriority w:val="99"/>
    <w:rsid w:val="00DF41E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1"/>
    <w:link w:val="ac"/>
    <w:uiPriority w:val="99"/>
    <w:rsid w:val="00DF41EF"/>
    <w:rPr>
      <w:rFonts w:ascii="Times New Roman" w:eastAsia="Times New Roman" w:hAnsi="Times New Roman" w:cs="Times New Roman"/>
      <w:sz w:val="24"/>
      <w:szCs w:val="24"/>
      <w:lang w:eastAsia="ru-RU"/>
    </w:rPr>
  </w:style>
  <w:style w:type="character" w:customStyle="1" w:styleId="FontStyle42">
    <w:name w:val="Font Style42"/>
    <w:rsid w:val="00DF41EF"/>
    <w:rPr>
      <w:rFonts w:ascii="Calibri" w:hAnsi="Calibri" w:cs="Calibri"/>
      <w:b/>
      <w:bCs/>
      <w:sz w:val="16"/>
      <w:szCs w:val="16"/>
    </w:rPr>
  </w:style>
  <w:style w:type="paragraph" w:customStyle="1" w:styleId="Style33">
    <w:name w:val="Style33"/>
    <w:basedOn w:val="a0"/>
    <w:rsid w:val="00DF41EF"/>
    <w:pPr>
      <w:widowControl w:val="0"/>
      <w:autoSpaceDE w:val="0"/>
      <w:autoSpaceDN w:val="0"/>
      <w:adjustRightInd w:val="0"/>
      <w:spacing w:after="0" w:line="240" w:lineRule="exact"/>
      <w:ind w:firstLine="682"/>
      <w:jc w:val="both"/>
    </w:pPr>
    <w:rPr>
      <w:rFonts w:ascii="Times New Roman" w:eastAsia="Times New Roman" w:hAnsi="Times New Roman" w:cs="Times New Roman"/>
      <w:sz w:val="24"/>
      <w:szCs w:val="24"/>
      <w:lang w:eastAsia="ru-RU"/>
    </w:rPr>
  </w:style>
  <w:style w:type="character" w:customStyle="1" w:styleId="FontStyle41">
    <w:name w:val="Font Style41"/>
    <w:rsid w:val="00DF41EF"/>
    <w:rPr>
      <w:rFonts w:ascii="Calibri" w:hAnsi="Calibri" w:cs="Calibri"/>
      <w:sz w:val="16"/>
      <w:szCs w:val="16"/>
    </w:rPr>
  </w:style>
  <w:style w:type="paragraph" w:customStyle="1" w:styleId="Style28">
    <w:name w:val="Style28"/>
    <w:basedOn w:val="a0"/>
    <w:rsid w:val="00DF41EF"/>
    <w:pPr>
      <w:widowControl w:val="0"/>
      <w:autoSpaceDE w:val="0"/>
      <w:autoSpaceDN w:val="0"/>
      <w:adjustRightInd w:val="0"/>
      <w:spacing w:after="0" w:line="235" w:lineRule="exact"/>
      <w:ind w:firstLine="682"/>
      <w:jc w:val="both"/>
    </w:pPr>
    <w:rPr>
      <w:rFonts w:ascii="Times New Roman" w:eastAsia="Times New Roman" w:hAnsi="Times New Roman" w:cs="Times New Roman"/>
      <w:sz w:val="24"/>
      <w:szCs w:val="24"/>
      <w:lang w:eastAsia="ru-RU"/>
    </w:rPr>
  </w:style>
  <w:style w:type="paragraph" w:customStyle="1" w:styleId="ConsPlusCell">
    <w:name w:val="ConsPlusCell"/>
    <w:rsid w:val="00DF41EF"/>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DF41E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
    <w:name w:val="ConsNormal"/>
    <w:link w:val="ConsNormal0"/>
    <w:rsid w:val="00DF41E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rmal">
    <w:name w:val="ConsPlusNormal"/>
    <w:rsid w:val="00DF41E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2">
    <w:name w:val="Абзац списка1"/>
    <w:basedOn w:val="a0"/>
    <w:rsid w:val="00DF41EF"/>
    <w:pPr>
      <w:spacing w:after="0" w:line="240" w:lineRule="auto"/>
      <w:ind w:left="720"/>
    </w:pPr>
    <w:rPr>
      <w:rFonts w:ascii="Times New Roman" w:eastAsia="Times New Roman" w:hAnsi="Times New Roman" w:cs="Times New Roman"/>
      <w:sz w:val="24"/>
      <w:szCs w:val="24"/>
      <w:lang w:eastAsia="ru-RU"/>
    </w:rPr>
  </w:style>
  <w:style w:type="paragraph" w:customStyle="1" w:styleId="CharCharCharCharCharCharCharCharCharCharCharCharCharCharChar">
    <w:name w:val="Char Char Char Char Char Char Char Char Char Char Char Char Char Char Char"/>
    <w:basedOn w:val="a0"/>
    <w:rsid w:val="00DF41EF"/>
    <w:pPr>
      <w:spacing w:after="0" w:line="240" w:lineRule="auto"/>
    </w:pPr>
    <w:rPr>
      <w:rFonts w:ascii="Verdana" w:eastAsia="Times New Roman" w:hAnsi="Verdana" w:cs="Verdana"/>
      <w:sz w:val="20"/>
      <w:szCs w:val="20"/>
    </w:rPr>
  </w:style>
  <w:style w:type="paragraph" w:styleId="ae">
    <w:name w:val="Normal (Web)"/>
    <w:basedOn w:val="a0"/>
    <w:rsid w:val="00DF41EF"/>
    <w:pPr>
      <w:spacing w:before="100" w:beforeAutospacing="1" w:after="100" w:afterAutospacing="1" w:line="240" w:lineRule="auto"/>
      <w:jc w:val="both"/>
    </w:pPr>
    <w:rPr>
      <w:rFonts w:ascii="Verdana" w:eastAsia="Arial Unicode MS" w:hAnsi="Verdana" w:cs="Verdana"/>
      <w:sz w:val="24"/>
      <w:szCs w:val="24"/>
      <w:lang w:eastAsia="ru-RU"/>
    </w:rPr>
  </w:style>
  <w:style w:type="paragraph" w:customStyle="1" w:styleId="af">
    <w:name w:val="Текстовый"/>
    <w:link w:val="af0"/>
    <w:rsid w:val="00DF41EF"/>
    <w:pPr>
      <w:widowControl w:val="0"/>
      <w:spacing w:after="0" w:line="240" w:lineRule="auto"/>
      <w:jc w:val="both"/>
    </w:pPr>
    <w:rPr>
      <w:rFonts w:ascii="Arial" w:eastAsia="Times New Roman" w:hAnsi="Arial" w:cs="Times New Roman"/>
      <w:sz w:val="20"/>
      <w:szCs w:val="20"/>
      <w:lang w:eastAsia="ru-RU"/>
    </w:rPr>
  </w:style>
  <w:style w:type="character" w:customStyle="1" w:styleId="af0">
    <w:name w:val="Текстовый Знак"/>
    <w:link w:val="af"/>
    <w:rsid w:val="00DF41EF"/>
    <w:rPr>
      <w:rFonts w:ascii="Arial" w:eastAsia="Times New Roman" w:hAnsi="Arial" w:cs="Times New Roman"/>
      <w:sz w:val="20"/>
      <w:szCs w:val="20"/>
      <w:lang w:eastAsia="ru-RU"/>
    </w:rPr>
  </w:style>
  <w:style w:type="paragraph" w:customStyle="1" w:styleId="af1">
    <w:name w:val="Подпункт договора"/>
    <w:basedOn w:val="a0"/>
    <w:link w:val="af2"/>
    <w:uiPriority w:val="99"/>
    <w:rsid w:val="00DF41EF"/>
    <w:pPr>
      <w:spacing w:after="0" w:line="240" w:lineRule="auto"/>
      <w:jc w:val="both"/>
    </w:pPr>
    <w:rPr>
      <w:rFonts w:ascii="Arial" w:eastAsia="Times New Roman" w:hAnsi="Arial" w:cs="Times New Roman"/>
      <w:sz w:val="20"/>
      <w:szCs w:val="20"/>
      <w:lang w:eastAsia="ru-RU"/>
    </w:rPr>
  </w:style>
  <w:style w:type="character" w:customStyle="1" w:styleId="af2">
    <w:name w:val="Подпункт договора Знак"/>
    <w:link w:val="af1"/>
    <w:uiPriority w:val="99"/>
    <w:rsid w:val="00DF41EF"/>
    <w:rPr>
      <w:rFonts w:ascii="Arial" w:eastAsia="Times New Roman" w:hAnsi="Arial" w:cs="Times New Roman"/>
      <w:sz w:val="20"/>
      <w:szCs w:val="20"/>
      <w:lang w:eastAsia="ru-RU"/>
    </w:rPr>
  </w:style>
  <w:style w:type="paragraph" w:customStyle="1" w:styleId="af3">
    <w:name w:val="Подподпункт договора"/>
    <w:basedOn w:val="af1"/>
    <w:rsid w:val="00DF41EF"/>
  </w:style>
  <w:style w:type="paragraph" w:styleId="af4">
    <w:name w:val="Plain Text"/>
    <w:aliases w:val="Знак Знак,Знак Знак Знак Знак Знак Знак,Знак Знак Знак,Знак Знак Знак Знак Знак,Знак Знак Знак1 Знак,Знак Знак Знак Знак Знак Знак Знак Знак Знак Знак Знак Знак, Знак Знак, Знак Знак Знак Знак Знак Знак, Знак Знак Знак, Знак Знак Знак Знак Знак"/>
    <w:basedOn w:val="a0"/>
    <w:link w:val="af5"/>
    <w:uiPriority w:val="99"/>
    <w:rsid w:val="00DF41EF"/>
    <w:pPr>
      <w:spacing w:after="0" w:line="240" w:lineRule="auto"/>
    </w:pPr>
    <w:rPr>
      <w:rFonts w:ascii="Courier New" w:eastAsia="Times New Roman" w:hAnsi="Courier New" w:cs="Courier New"/>
      <w:sz w:val="20"/>
      <w:szCs w:val="20"/>
      <w:lang w:eastAsia="ru-RU"/>
    </w:rPr>
  </w:style>
  <w:style w:type="character" w:customStyle="1" w:styleId="af5">
    <w:name w:val="Текст Знак"/>
    <w:aliases w:val="Знак Знак Знак1,Знак Знак Знак Знак Знак Знак Знак,Знак Знак Знак Знак,Знак Знак Знак Знак Знак Знак1,Знак Знак Знак1 Знак Знак,Знак Знак Знак Знак Знак Знак Знак Знак Знак Знак Знак Знак Знак, Знак Знак Знак1, Знак Знак Знак Знак"/>
    <w:basedOn w:val="a1"/>
    <w:link w:val="af4"/>
    <w:uiPriority w:val="99"/>
    <w:rsid w:val="00DF41EF"/>
    <w:rPr>
      <w:rFonts w:ascii="Courier New" w:eastAsia="Times New Roman" w:hAnsi="Courier New" w:cs="Courier New"/>
      <w:sz w:val="20"/>
      <w:szCs w:val="20"/>
      <w:lang w:eastAsia="ru-RU"/>
    </w:rPr>
  </w:style>
  <w:style w:type="paragraph" w:customStyle="1" w:styleId="af6">
    <w:name w:val="Пункт договора"/>
    <w:basedOn w:val="a0"/>
    <w:link w:val="af7"/>
    <w:rsid w:val="00DF41EF"/>
    <w:pPr>
      <w:widowControl w:val="0"/>
      <w:spacing w:after="0" w:line="240" w:lineRule="auto"/>
      <w:jc w:val="both"/>
    </w:pPr>
    <w:rPr>
      <w:rFonts w:ascii="Arial" w:eastAsia="Times New Roman" w:hAnsi="Arial" w:cs="Times New Roman"/>
      <w:sz w:val="20"/>
      <w:szCs w:val="20"/>
      <w:lang w:eastAsia="ru-RU"/>
    </w:rPr>
  </w:style>
  <w:style w:type="character" w:customStyle="1" w:styleId="af7">
    <w:name w:val="Пункт договора Знак"/>
    <w:link w:val="af6"/>
    <w:rsid w:val="00DF41EF"/>
    <w:rPr>
      <w:rFonts w:ascii="Arial" w:eastAsia="Times New Roman" w:hAnsi="Arial" w:cs="Times New Roman"/>
      <w:sz w:val="20"/>
      <w:szCs w:val="20"/>
      <w:lang w:eastAsia="ru-RU"/>
    </w:rPr>
  </w:style>
  <w:style w:type="paragraph" w:customStyle="1" w:styleId="MainText">
    <w:name w:val="MainText"/>
    <w:rsid w:val="00DF41EF"/>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rPr>
  </w:style>
  <w:style w:type="character" w:styleId="af8">
    <w:name w:val="FollowedHyperlink"/>
    <w:rsid w:val="00DF41EF"/>
    <w:rPr>
      <w:color w:val="606420"/>
      <w:u w:val="single"/>
    </w:rPr>
  </w:style>
  <w:style w:type="paragraph" w:customStyle="1" w:styleId="af9">
    <w:name w:val="Раздел договора"/>
    <w:basedOn w:val="a0"/>
    <w:next w:val="af6"/>
    <w:link w:val="afa"/>
    <w:rsid w:val="00DF41EF"/>
    <w:pPr>
      <w:keepNext/>
      <w:keepLines/>
      <w:widowControl w:val="0"/>
      <w:spacing w:before="240" w:line="240" w:lineRule="auto"/>
    </w:pPr>
    <w:rPr>
      <w:rFonts w:ascii="Arial" w:eastAsia="Times New Roman" w:hAnsi="Arial" w:cs="Times New Roman"/>
      <w:b/>
      <w:caps/>
      <w:sz w:val="20"/>
      <w:szCs w:val="20"/>
      <w:lang w:eastAsia="ru-RU"/>
    </w:rPr>
  </w:style>
  <w:style w:type="character" w:customStyle="1" w:styleId="afa">
    <w:name w:val="Раздел договора Знак"/>
    <w:link w:val="af9"/>
    <w:rsid w:val="00DF41EF"/>
    <w:rPr>
      <w:rFonts w:ascii="Arial" w:eastAsia="Times New Roman" w:hAnsi="Arial" w:cs="Times New Roman"/>
      <w:b/>
      <w:caps/>
      <w:sz w:val="20"/>
      <w:szCs w:val="20"/>
      <w:lang w:eastAsia="ru-RU"/>
    </w:rPr>
  </w:style>
  <w:style w:type="paragraph" w:customStyle="1" w:styleId="ConsPlusTitle">
    <w:name w:val="ConsPlusTitle"/>
    <w:rsid w:val="00DF41EF"/>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12">
    <w:name w:val="Основной текст 21"/>
    <w:basedOn w:val="a0"/>
    <w:rsid w:val="00DF41EF"/>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b/>
      <w:sz w:val="24"/>
      <w:szCs w:val="20"/>
      <w:lang w:eastAsia="ru-RU"/>
    </w:rPr>
  </w:style>
  <w:style w:type="character" w:styleId="afb">
    <w:name w:val="annotation reference"/>
    <w:uiPriority w:val="99"/>
    <w:rsid w:val="00DF41EF"/>
    <w:rPr>
      <w:sz w:val="16"/>
      <w:szCs w:val="16"/>
    </w:rPr>
  </w:style>
  <w:style w:type="paragraph" w:styleId="afc">
    <w:name w:val="annotation text"/>
    <w:basedOn w:val="a0"/>
    <w:link w:val="afd"/>
    <w:rsid w:val="00DF41EF"/>
    <w:pPr>
      <w:spacing w:after="0" w:line="240" w:lineRule="auto"/>
    </w:pPr>
    <w:rPr>
      <w:rFonts w:ascii="Times New Roman" w:eastAsia="Times New Roman" w:hAnsi="Times New Roman" w:cs="Times New Roman"/>
      <w:sz w:val="20"/>
      <w:szCs w:val="20"/>
      <w:lang w:eastAsia="ru-RU"/>
    </w:rPr>
  </w:style>
  <w:style w:type="character" w:customStyle="1" w:styleId="afd">
    <w:name w:val="Текст примечания Знак"/>
    <w:basedOn w:val="a1"/>
    <w:link w:val="afc"/>
    <w:rsid w:val="00DF41EF"/>
    <w:rPr>
      <w:rFonts w:ascii="Times New Roman" w:eastAsia="Times New Roman" w:hAnsi="Times New Roman" w:cs="Times New Roman"/>
      <w:sz w:val="20"/>
      <w:szCs w:val="20"/>
      <w:lang w:eastAsia="ru-RU"/>
    </w:rPr>
  </w:style>
  <w:style w:type="paragraph" w:styleId="afe">
    <w:name w:val="Balloon Text"/>
    <w:basedOn w:val="a0"/>
    <w:link w:val="aff"/>
    <w:rsid w:val="00DF41EF"/>
    <w:pPr>
      <w:spacing w:after="0" w:line="240" w:lineRule="auto"/>
    </w:pPr>
    <w:rPr>
      <w:rFonts w:ascii="Tahoma" w:eastAsia="Times New Roman" w:hAnsi="Tahoma" w:cs="Tahoma"/>
      <w:sz w:val="16"/>
      <w:szCs w:val="16"/>
      <w:lang w:eastAsia="ru-RU"/>
    </w:rPr>
  </w:style>
  <w:style w:type="character" w:customStyle="1" w:styleId="aff">
    <w:name w:val="Текст выноски Знак"/>
    <w:basedOn w:val="a1"/>
    <w:link w:val="afe"/>
    <w:rsid w:val="00DF41EF"/>
    <w:rPr>
      <w:rFonts w:ascii="Tahoma" w:eastAsia="Times New Roman" w:hAnsi="Tahoma" w:cs="Tahoma"/>
      <w:sz w:val="16"/>
      <w:szCs w:val="16"/>
      <w:lang w:eastAsia="ru-RU"/>
    </w:rPr>
  </w:style>
  <w:style w:type="paragraph" w:customStyle="1" w:styleId="aff0">
    <w:name w:val="текст в таблице"/>
    <w:basedOn w:val="a0"/>
    <w:rsid w:val="00DF41EF"/>
    <w:pPr>
      <w:widowControl w:val="0"/>
      <w:spacing w:after="0" w:line="240" w:lineRule="auto"/>
    </w:pPr>
    <w:rPr>
      <w:rFonts w:ascii="Arial" w:eastAsia="Times New Roman" w:hAnsi="Arial" w:cs="Times New Roman"/>
      <w:caps/>
      <w:sz w:val="12"/>
      <w:szCs w:val="20"/>
      <w:lang w:eastAsia="ru-RU"/>
    </w:rPr>
  </w:style>
  <w:style w:type="paragraph" w:customStyle="1" w:styleId="aff1">
    <w:name w:val="Вид документа"/>
    <w:basedOn w:val="a0"/>
    <w:rsid w:val="00DF41EF"/>
    <w:pPr>
      <w:widowControl w:val="0"/>
      <w:spacing w:after="0" w:line="240" w:lineRule="auto"/>
      <w:jc w:val="center"/>
    </w:pPr>
    <w:rPr>
      <w:rFonts w:ascii="Arial" w:eastAsia="Times New Roman" w:hAnsi="Arial" w:cs="Times New Roman"/>
      <w:b/>
      <w:caps/>
      <w:sz w:val="28"/>
      <w:szCs w:val="20"/>
      <w:lang w:eastAsia="ru-RU"/>
    </w:rPr>
  </w:style>
  <w:style w:type="paragraph" w:customStyle="1" w:styleId="aff2">
    <w:name w:val="Разновидность документа"/>
    <w:basedOn w:val="a0"/>
    <w:rsid w:val="00DF41EF"/>
    <w:pPr>
      <w:widowControl w:val="0"/>
      <w:spacing w:after="40" w:line="240" w:lineRule="auto"/>
      <w:jc w:val="center"/>
    </w:pPr>
    <w:rPr>
      <w:rFonts w:ascii="Arial" w:eastAsia="Times New Roman" w:hAnsi="Arial" w:cs="Times New Roman"/>
      <w:b/>
      <w:sz w:val="24"/>
      <w:szCs w:val="20"/>
      <w:lang w:eastAsia="ru-RU"/>
    </w:rPr>
  </w:style>
  <w:style w:type="paragraph" w:customStyle="1" w:styleId="aff3">
    <w:name w:val="курсив в таблице"/>
    <w:basedOn w:val="af"/>
    <w:rsid w:val="00DF41EF"/>
    <w:pPr>
      <w:jc w:val="center"/>
    </w:pPr>
    <w:rPr>
      <w:i/>
      <w:sz w:val="12"/>
    </w:rPr>
  </w:style>
  <w:style w:type="paragraph" w:styleId="13">
    <w:name w:val="toc 1"/>
    <w:basedOn w:val="aff4"/>
    <w:next w:val="a0"/>
    <w:autoRedefine/>
    <w:qFormat/>
    <w:rsid w:val="00DF41EF"/>
    <w:pPr>
      <w:tabs>
        <w:tab w:val="right" w:leader="dot" w:pos="9360"/>
      </w:tabs>
      <w:spacing w:after="0"/>
    </w:pPr>
    <w:rPr>
      <w:rFonts w:ascii="Times New Roman" w:eastAsia="Times New Roman" w:hAnsi="Times New Roman" w:cs="Times New Roman"/>
      <w:sz w:val="24"/>
      <w:szCs w:val="24"/>
      <w:lang w:eastAsia="ru-RU"/>
    </w:rPr>
  </w:style>
  <w:style w:type="paragraph" w:styleId="26">
    <w:name w:val="toc 2"/>
    <w:basedOn w:val="a0"/>
    <w:next w:val="a0"/>
    <w:autoRedefine/>
    <w:qFormat/>
    <w:rsid w:val="00DF41EF"/>
    <w:pPr>
      <w:tabs>
        <w:tab w:val="left" w:pos="720"/>
        <w:tab w:val="right" w:leader="dot" w:pos="9710"/>
      </w:tabs>
      <w:spacing w:after="0" w:line="240" w:lineRule="auto"/>
      <w:ind w:left="240"/>
    </w:pPr>
    <w:rPr>
      <w:rFonts w:ascii="Times New Roman" w:eastAsia="Times New Roman" w:hAnsi="Times New Roman" w:cs="Times New Roman"/>
      <w:noProof/>
      <w:sz w:val="24"/>
      <w:szCs w:val="24"/>
      <w:lang w:eastAsia="ru-RU"/>
    </w:rPr>
  </w:style>
  <w:style w:type="character" w:styleId="aff5">
    <w:name w:val="Emphasis"/>
    <w:uiPriority w:val="20"/>
    <w:qFormat/>
    <w:rsid w:val="00DF41EF"/>
    <w:rPr>
      <w:i/>
      <w:iCs/>
    </w:rPr>
  </w:style>
  <w:style w:type="character" w:styleId="aff6">
    <w:name w:val="Strong"/>
    <w:uiPriority w:val="22"/>
    <w:qFormat/>
    <w:rsid w:val="00DF41EF"/>
    <w:rPr>
      <w:b/>
      <w:bCs/>
    </w:rPr>
  </w:style>
  <w:style w:type="character" w:customStyle="1" w:styleId="14">
    <w:name w:val="Знак Знак1"/>
    <w:rsid w:val="00DF41EF"/>
    <w:rPr>
      <w:rFonts w:ascii="Arial" w:hAnsi="Arial" w:cs="Arial"/>
      <w:b/>
      <w:bCs/>
      <w:i/>
      <w:iCs/>
      <w:sz w:val="28"/>
      <w:szCs w:val="28"/>
      <w:lang w:val="ru-RU" w:eastAsia="ru-RU" w:bidi="ar-SA"/>
    </w:rPr>
  </w:style>
  <w:style w:type="character" w:customStyle="1" w:styleId="apple-converted-space">
    <w:name w:val="apple-converted-space"/>
    <w:rsid w:val="00DF41EF"/>
  </w:style>
  <w:style w:type="paragraph" w:styleId="aff7">
    <w:name w:val="header"/>
    <w:basedOn w:val="a0"/>
    <w:link w:val="aff8"/>
    <w:uiPriority w:val="99"/>
    <w:rsid w:val="00DF41E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8">
    <w:name w:val="Верхний колонтитул Знак"/>
    <w:basedOn w:val="a1"/>
    <w:link w:val="aff7"/>
    <w:uiPriority w:val="99"/>
    <w:rsid w:val="00DF41EF"/>
    <w:rPr>
      <w:rFonts w:ascii="Times New Roman" w:eastAsia="Times New Roman" w:hAnsi="Times New Roman" w:cs="Times New Roman"/>
      <w:sz w:val="24"/>
      <w:szCs w:val="24"/>
      <w:lang w:eastAsia="ru-RU"/>
    </w:rPr>
  </w:style>
  <w:style w:type="character" w:customStyle="1" w:styleId="aff9">
    <w:name w:val="Текст концевой сноски Знак"/>
    <w:basedOn w:val="a1"/>
    <w:link w:val="affa"/>
    <w:uiPriority w:val="99"/>
    <w:rsid w:val="00DF41EF"/>
    <w:rPr>
      <w:rFonts w:ascii="Times New Roman" w:eastAsia="Times New Roman" w:hAnsi="Times New Roman" w:cs="Times New Roman"/>
      <w:sz w:val="20"/>
      <w:szCs w:val="20"/>
      <w:lang w:eastAsia="ru-RU"/>
    </w:rPr>
  </w:style>
  <w:style w:type="paragraph" w:styleId="affa">
    <w:name w:val="endnote text"/>
    <w:basedOn w:val="a0"/>
    <w:link w:val="aff9"/>
    <w:uiPriority w:val="99"/>
    <w:rsid w:val="00DF41EF"/>
    <w:pPr>
      <w:spacing w:after="0" w:line="240" w:lineRule="auto"/>
    </w:pPr>
    <w:rPr>
      <w:rFonts w:ascii="Times New Roman" w:eastAsia="Times New Roman" w:hAnsi="Times New Roman" w:cs="Times New Roman"/>
      <w:sz w:val="20"/>
      <w:szCs w:val="20"/>
      <w:lang w:eastAsia="ru-RU"/>
    </w:rPr>
  </w:style>
  <w:style w:type="character" w:customStyle="1" w:styleId="15">
    <w:name w:val="Текст концевой сноски Знак1"/>
    <w:basedOn w:val="a1"/>
    <w:uiPriority w:val="99"/>
    <w:semiHidden/>
    <w:rsid w:val="00DF41EF"/>
    <w:rPr>
      <w:sz w:val="20"/>
      <w:szCs w:val="20"/>
    </w:rPr>
  </w:style>
  <w:style w:type="character" w:styleId="affb">
    <w:name w:val="endnote reference"/>
    <w:uiPriority w:val="99"/>
    <w:rsid w:val="00DF41EF"/>
    <w:rPr>
      <w:vertAlign w:val="superscript"/>
    </w:rPr>
  </w:style>
  <w:style w:type="paragraph" w:styleId="affc">
    <w:name w:val="List Paragraph"/>
    <w:basedOn w:val="a0"/>
    <w:link w:val="affd"/>
    <w:uiPriority w:val="34"/>
    <w:qFormat/>
    <w:rsid w:val="00DF41EF"/>
    <w:pPr>
      <w:ind w:left="720"/>
      <w:contextualSpacing/>
    </w:pPr>
  </w:style>
  <w:style w:type="paragraph" w:customStyle="1" w:styleId="affe">
    <w:name w:val="Прижатый влево"/>
    <w:basedOn w:val="a0"/>
    <w:next w:val="a0"/>
    <w:uiPriority w:val="99"/>
    <w:rsid w:val="00DF41EF"/>
    <w:pPr>
      <w:autoSpaceDE w:val="0"/>
      <w:autoSpaceDN w:val="0"/>
      <w:adjustRightInd w:val="0"/>
      <w:spacing w:after="0" w:line="240" w:lineRule="auto"/>
    </w:pPr>
    <w:rPr>
      <w:rFonts w:ascii="Arial" w:hAnsi="Arial" w:cs="Arial"/>
      <w:sz w:val="24"/>
      <w:szCs w:val="24"/>
    </w:rPr>
  </w:style>
  <w:style w:type="character" w:customStyle="1" w:styleId="afff">
    <w:name w:val="Цветовое выделение"/>
    <w:uiPriority w:val="99"/>
    <w:rsid w:val="00DF41EF"/>
    <w:rPr>
      <w:b/>
      <w:bCs/>
      <w:color w:val="26282F"/>
      <w:sz w:val="26"/>
      <w:szCs w:val="26"/>
    </w:rPr>
  </w:style>
  <w:style w:type="character" w:customStyle="1" w:styleId="afff0">
    <w:name w:val="Гипертекстовая ссылка"/>
    <w:basedOn w:val="afff"/>
    <w:uiPriority w:val="99"/>
    <w:rsid w:val="00DF41EF"/>
    <w:rPr>
      <w:b/>
      <w:bCs/>
      <w:color w:val="106BBE"/>
      <w:sz w:val="26"/>
      <w:szCs w:val="26"/>
    </w:rPr>
  </w:style>
  <w:style w:type="character" w:customStyle="1" w:styleId="afff1">
    <w:name w:val="Сравнение редакций. Добавленный фрагмент"/>
    <w:uiPriority w:val="99"/>
    <w:rsid w:val="00DF41EF"/>
    <w:rPr>
      <w:color w:val="000000"/>
      <w:shd w:val="clear" w:color="auto" w:fill="C1D7FF"/>
    </w:rPr>
  </w:style>
  <w:style w:type="paragraph" w:styleId="afff2">
    <w:name w:val="annotation subject"/>
    <w:basedOn w:val="afc"/>
    <w:next w:val="afc"/>
    <w:link w:val="afff3"/>
    <w:unhideWhenUsed/>
    <w:rsid w:val="00DF41EF"/>
    <w:pPr>
      <w:spacing w:after="200"/>
    </w:pPr>
    <w:rPr>
      <w:rFonts w:asciiTheme="minorHAnsi" w:eastAsiaTheme="minorHAnsi" w:hAnsiTheme="minorHAnsi" w:cstheme="minorBidi"/>
      <w:b/>
      <w:bCs/>
      <w:lang w:eastAsia="en-US"/>
    </w:rPr>
  </w:style>
  <w:style w:type="character" w:customStyle="1" w:styleId="afff3">
    <w:name w:val="Тема примечания Знак"/>
    <w:basedOn w:val="afd"/>
    <w:link w:val="afff2"/>
    <w:rsid w:val="00DF41EF"/>
    <w:rPr>
      <w:rFonts w:ascii="Times New Roman" w:eastAsia="Times New Roman" w:hAnsi="Times New Roman" w:cs="Times New Roman"/>
      <w:b/>
      <w:bCs/>
      <w:sz w:val="20"/>
      <w:szCs w:val="20"/>
      <w:lang w:eastAsia="ru-RU"/>
    </w:rPr>
  </w:style>
  <w:style w:type="paragraph" w:customStyle="1" w:styleId="afff4">
    <w:name w:val="Комментарий"/>
    <w:basedOn w:val="a0"/>
    <w:next w:val="a0"/>
    <w:uiPriority w:val="99"/>
    <w:rsid w:val="00DF41EF"/>
    <w:pPr>
      <w:autoSpaceDE w:val="0"/>
      <w:autoSpaceDN w:val="0"/>
      <w:adjustRightInd w:val="0"/>
      <w:spacing w:before="75" w:after="0" w:line="240" w:lineRule="auto"/>
      <w:jc w:val="both"/>
    </w:pPr>
    <w:rPr>
      <w:rFonts w:ascii="Arial" w:hAnsi="Arial" w:cs="Arial"/>
      <w:color w:val="353842"/>
      <w:sz w:val="24"/>
      <w:szCs w:val="24"/>
      <w:shd w:val="clear" w:color="auto" w:fill="F0F0F0"/>
    </w:rPr>
  </w:style>
  <w:style w:type="paragraph" w:customStyle="1" w:styleId="afff5">
    <w:name w:val="Информация об изменениях документа"/>
    <w:basedOn w:val="afff4"/>
    <w:next w:val="a0"/>
    <w:uiPriority w:val="99"/>
    <w:rsid w:val="00DF41EF"/>
    <w:pPr>
      <w:spacing w:before="0"/>
    </w:pPr>
    <w:rPr>
      <w:i/>
      <w:iCs/>
    </w:rPr>
  </w:style>
  <w:style w:type="paragraph" w:customStyle="1" w:styleId="afff6">
    <w:name w:val="Нормальный (таблица)"/>
    <w:basedOn w:val="a0"/>
    <w:next w:val="a0"/>
    <w:uiPriority w:val="99"/>
    <w:rsid w:val="00DF41EF"/>
    <w:pPr>
      <w:autoSpaceDE w:val="0"/>
      <w:autoSpaceDN w:val="0"/>
      <w:adjustRightInd w:val="0"/>
      <w:spacing w:after="0" w:line="240" w:lineRule="auto"/>
      <w:jc w:val="both"/>
    </w:pPr>
    <w:rPr>
      <w:rFonts w:ascii="Arial" w:hAnsi="Arial" w:cs="Arial"/>
      <w:sz w:val="24"/>
      <w:szCs w:val="24"/>
    </w:rPr>
  </w:style>
  <w:style w:type="paragraph" w:customStyle="1" w:styleId="220">
    <w:name w:val="Основной текст 22"/>
    <w:basedOn w:val="a0"/>
    <w:rsid w:val="00DF41EF"/>
    <w:pPr>
      <w:tabs>
        <w:tab w:val="left" w:pos="0"/>
        <w:tab w:val="left" w:pos="786"/>
      </w:tabs>
      <w:suppressAutoHyphens/>
      <w:overflowPunct w:val="0"/>
      <w:autoSpaceDE w:val="0"/>
      <w:spacing w:after="0" w:line="240" w:lineRule="auto"/>
      <w:jc w:val="both"/>
    </w:pPr>
    <w:rPr>
      <w:rFonts w:ascii="Times New Roman CYR" w:eastAsia="Calibri" w:hAnsi="Times New Roman CYR" w:cs="Times New Roman CYR"/>
      <w:sz w:val="24"/>
      <w:szCs w:val="24"/>
      <w:lang w:eastAsia="ar-SA"/>
    </w:rPr>
  </w:style>
  <w:style w:type="paragraph" w:customStyle="1" w:styleId="27">
    <w:name w:val="Абзац списка2"/>
    <w:basedOn w:val="a0"/>
    <w:rsid w:val="00DF41EF"/>
    <w:pPr>
      <w:spacing w:after="0" w:line="240" w:lineRule="auto"/>
      <w:ind w:left="708"/>
    </w:pPr>
    <w:rPr>
      <w:rFonts w:ascii="Times New Roman" w:eastAsia="Times New Roman" w:hAnsi="Times New Roman" w:cs="Times New Roman"/>
      <w:sz w:val="24"/>
      <w:szCs w:val="24"/>
      <w:lang w:eastAsia="ru-RU"/>
    </w:rPr>
  </w:style>
  <w:style w:type="character" w:customStyle="1" w:styleId="Bodytext3">
    <w:name w:val="Body text (3)_"/>
    <w:link w:val="Bodytext30"/>
    <w:rsid w:val="00DF41EF"/>
    <w:rPr>
      <w:rFonts w:ascii="Times New Roman" w:hAnsi="Times New Roman"/>
      <w:b/>
      <w:bCs/>
      <w:i/>
      <w:iCs/>
      <w:spacing w:val="10"/>
      <w:shd w:val="clear" w:color="auto" w:fill="FFFFFF"/>
    </w:rPr>
  </w:style>
  <w:style w:type="paragraph" w:customStyle="1" w:styleId="Bodytext30">
    <w:name w:val="Body text (3)"/>
    <w:basedOn w:val="a0"/>
    <w:link w:val="Bodytext3"/>
    <w:rsid w:val="00DF41EF"/>
    <w:pPr>
      <w:widowControl w:val="0"/>
      <w:shd w:val="clear" w:color="auto" w:fill="FFFFFF"/>
      <w:spacing w:before="480" w:after="60" w:line="0" w:lineRule="atLeast"/>
      <w:ind w:hanging="360"/>
      <w:jc w:val="both"/>
    </w:pPr>
    <w:rPr>
      <w:rFonts w:ascii="Times New Roman" w:hAnsi="Times New Roman"/>
      <w:b/>
      <w:bCs/>
      <w:i/>
      <w:iCs/>
      <w:spacing w:val="10"/>
    </w:rPr>
  </w:style>
  <w:style w:type="character" w:customStyle="1" w:styleId="Bodytext">
    <w:name w:val="Body text_"/>
    <w:link w:val="16"/>
    <w:rsid w:val="00DF41EF"/>
    <w:rPr>
      <w:rFonts w:ascii="Times New Roman" w:hAnsi="Times New Roman"/>
      <w:spacing w:val="10"/>
      <w:shd w:val="clear" w:color="auto" w:fill="FFFFFF"/>
    </w:rPr>
  </w:style>
  <w:style w:type="paragraph" w:customStyle="1" w:styleId="16">
    <w:name w:val="Основной текст1"/>
    <w:basedOn w:val="a0"/>
    <w:link w:val="Bodytext"/>
    <w:rsid w:val="00DF41EF"/>
    <w:pPr>
      <w:widowControl w:val="0"/>
      <w:shd w:val="clear" w:color="auto" w:fill="FFFFFF"/>
      <w:spacing w:before="300" w:after="240" w:line="266" w:lineRule="exact"/>
      <w:ind w:hanging="400"/>
      <w:jc w:val="both"/>
    </w:pPr>
    <w:rPr>
      <w:rFonts w:ascii="Times New Roman" w:hAnsi="Times New Roman"/>
      <w:spacing w:val="10"/>
    </w:rPr>
  </w:style>
  <w:style w:type="paragraph" w:customStyle="1" w:styleId="Style1">
    <w:name w:val="Style1"/>
    <w:basedOn w:val="a0"/>
    <w:uiPriority w:val="99"/>
    <w:rsid w:val="00DF41EF"/>
    <w:pPr>
      <w:widowControl w:val="0"/>
      <w:autoSpaceDE w:val="0"/>
      <w:autoSpaceDN w:val="0"/>
      <w:adjustRightInd w:val="0"/>
      <w:spacing w:after="0" w:line="216" w:lineRule="exact"/>
      <w:ind w:left="714" w:right="142" w:hanging="357"/>
      <w:jc w:val="both"/>
    </w:pPr>
    <w:rPr>
      <w:rFonts w:ascii="Times New Roman" w:eastAsia="Times New Roman" w:hAnsi="Times New Roman" w:cs="Times New Roman"/>
      <w:sz w:val="24"/>
      <w:szCs w:val="24"/>
      <w:lang w:eastAsia="ru-RU"/>
    </w:rPr>
  </w:style>
  <w:style w:type="character" w:customStyle="1" w:styleId="blk">
    <w:name w:val="blk"/>
    <w:basedOn w:val="a1"/>
    <w:rsid w:val="00DF41EF"/>
  </w:style>
  <w:style w:type="character" w:customStyle="1" w:styleId="FontStyle29">
    <w:name w:val="Font Style29"/>
    <w:basedOn w:val="a1"/>
    <w:uiPriority w:val="99"/>
    <w:rsid w:val="00DF41EF"/>
    <w:rPr>
      <w:rFonts w:ascii="Times New Roman" w:hAnsi="Times New Roman" w:cs="Times New Roman"/>
      <w:sz w:val="16"/>
      <w:szCs w:val="16"/>
    </w:rPr>
  </w:style>
  <w:style w:type="paragraph" w:customStyle="1" w:styleId="33">
    <w:name w:val="Абзац списка3"/>
    <w:basedOn w:val="a0"/>
    <w:rsid w:val="00DF41EF"/>
    <w:pPr>
      <w:ind w:left="720"/>
      <w:contextualSpacing/>
    </w:pPr>
    <w:rPr>
      <w:rFonts w:ascii="Calibri" w:eastAsia="Calibri" w:hAnsi="Calibri" w:cs="Times New Roman"/>
    </w:rPr>
  </w:style>
  <w:style w:type="paragraph" w:styleId="afff7">
    <w:name w:val="No Spacing"/>
    <w:uiPriority w:val="1"/>
    <w:qFormat/>
    <w:rsid w:val="00DF41EF"/>
    <w:pPr>
      <w:spacing w:after="0" w:line="240" w:lineRule="auto"/>
    </w:pPr>
    <w:rPr>
      <w:rFonts w:ascii="Calibri" w:eastAsia="Calibri" w:hAnsi="Calibri" w:cs="Times New Roman"/>
    </w:rPr>
  </w:style>
  <w:style w:type="paragraph" w:customStyle="1" w:styleId="afff8">
    <w:name w:val="Îñí. òåêñò"/>
    <w:rsid w:val="00DF41EF"/>
    <w:pPr>
      <w:overflowPunct w:val="0"/>
      <w:autoSpaceDE w:val="0"/>
      <w:autoSpaceDN w:val="0"/>
      <w:adjustRightInd w:val="0"/>
      <w:spacing w:after="0" w:line="240" w:lineRule="auto"/>
      <w:ind w:firstLine="567"/>
      <w:jc w:val="both"/>
      <w:textAlignment w:val="baseline"/>
    </w:pPr>
    <w:rPr>
      <w:rFonts w:ascii="Pragmatica" w:eastAsia="Times New Roman" w:hAnsi="Pragmatica" w:cs="Times New Roman"/>
      <w:color w:val="000000"/>
      <w:sz w:val="20"/>
      <w:szCs w:val="20"/>
      <w:lang w:val="en-US" w:eastAsia="ru-RU"/>
    </w:rPr>
  </w:style>
  <w:style w:type="paragraph" w:customStyle="1" w:styleId="ConsCell">
    <w:name w:val="ConsCell"/>
    <w:rsid w:val="00DF41EF"/>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fff9">
    <w:name w:val="Revision"/>
    <w:hidden/>
    <w:uiPriority w:val="99"/>
    <w:semiHidden/>
    <w:rsid w:val="00DF41EF"/>
    <w:pPr>
      <w:spacing w:after="0" w:line="240" w:lineRule="auto"/>
    </w:pPr>
  </w:style>
  <w:style w:type="paragraph" w:customStyle="1" w:styleId="BodyText31">
    <w:name w:val="Body Text 31"/>
    <w:basedOn w:val="a0"/>
    <w:rsid w:val="00DF41EF"/>
    <w:pPr>
      <w:suppressAutoHyphens/>
      <w:spacing w:after="0" w:line="240" w:lineRule="auto"/>
    </w:pPr>
    <w:rPr>
      <w:rFonts w:ascii="Times New Roman" w:eastAsia="Calibri" w:hAnsi="Times New Roman" w:cs="Times New Roman"/>
      <w:b/>
      <w:bCs/>
      <w:color w:val="000000"/>
      <w:sz w:val="26"/>
      <w:szCs w:val="26"/>
      <w:lang w:eastAsia="ar-SA"/>
    </w:rPr>
  </w:style>
  <w:style w:type="character" w:customStyle="1" w:styleId="17">
    <w:name w:val="Текст сноски Знак1"/>
    <w:basedOn w:val="a1"/>
    <w:semiHidden/>
    <w:locked/>
    <w:rsid w:val="00DF41EF"/>
    <w:rPr>
      <w:rFonts w:eastAsia="Calibri"/>
      <w:lang w:val="ru-RU" w:eastAsia="ar-SA" w:bidi="ar-SA"/>
    </w:rPr>
  </w:style>
  <w:style w:type="table" w:styleId="afffa">
    <w:name w:val="Table Grid"/>
    <w:basedOn w:val="a2"/>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rsid w:val="00DF41EF"/>
    <w:rPr>
      <w:rFonts w:ascii="Symbol" w:hAnsi="Symbol"/>
    </w:rPr>
  </w:style>
  <w:style w:type="character" w:customStyle="1" w:styleId="ConsNormal0">
    <w:name w:val="ConsNormal Знак"/>
    <w:basedOn w:val="a1"/>
    <w:link w:val="ConsNormal"/>
    <w:rsid w:val="00DF41EF"/>
    <w:rPr>
      <w:rFonts w:ascii="Arial" w:eastAsia="Times New Roman" w:hAnsi="Arial" w:cs="Arial"/>
      <w:sz w:val="20"/>
      <w:szCs w:val="20"/>
      <w:lang w:eastAsia="ru-RU"/>
    </w:rPr>
  </w:style>
  <w:style w:type="paragraph" w:styleId="34">
    <w:name w:val="toc 3"/>
    <w:basedOn w:val="a0"/>
    <w:next w:val="a0"/>
    <w:autoRedefine/>
    <w:unhideWhenUsed/>
    <w:qFormat/>
    <w:rsid w:val="00DF41EF"/>
    <w:pPr>
      <w:spacing w:after="100"/>
      <w:ind w:left="440"/>
    </w:pPr>
    <w:rPr>
      <w:rFonts w:eastAsiaTheme="minorEastAsia"/>
      <w:lang w:eastAsia="ru-RU"/>
    </w:rPr>
  </w:style>
  <w:style w:type="paragraph" w:styleId="41">
    <w:name w:val="toc 4"/>
    <w:basedOn w:val="a0"/>
    <w:next w:val="a0"/>
    <w:autoRedefine/>
    <w:unhideWhenUsed/>
    <w:rsid w:val="00DF41EF"/>
    <w:pPr>
      <w:spacing w:after="100"/>
      <w:ind w:left="660"/>
    </w:pPr>
    <w:rPr>
      <w:rFonts w:eastAsiaTheme="minorEastAsia"/>
      <w:lang w:eastAsia="ru-RU"/>
    </w:rPr>
  </w:style>
  <w:style w:type="paragraph" w:styleId="51">
    <w:name w:val="toc 5"/>
    <w:basedOn w:val="a0"/>
    <w:next w:val="a0"/>
    <w:autoRedefine/>
    <w:unhideWhenUsed/>
    <w:rsid w:val="00DF41EF"/>
    <w:pPr>
      <w:spacing w:after="100"/>
      <w:ind w:left="880"/>
    </w:pPr>
    <w:rPr>
      <w:rFonts w:eastAsiaTheme="minorEastAsia"/>
      <w:lang w:eastAsia="ru-RU"/>
    </w:rPr>
  </w:style>
  <w:style w:type="paragraph" w:styleId="61">
    <w:name w:val="toc 6"/>
    <w:basedOn w:val="a0"/>
    <w:next w:val="a0"/>
    <w:autoRedefine/>
    <w:unhideWhenUsed/>
    <w:rsid w:val="00DF41EF"/>
    <w:pPr>
      <w:spacing w:after="100"/>
      <w:ind w:left="1100"/>
    </w:pPr>
    <w:rPr>
      <w:rFonts w:eastAsiaTheme="minorEastAsia"/>
      <w:lang w:eastAsia="ru-RU"/>
    </w:rPr>
  </w:style>
  <w:style w:type="paragraph" w:styleId="71">
    <w:name w:val="toc 7"/>
    <w:basedOn w:val="a0"/>
    <w:next w:val="a0"/>
    <w:autoRedefine/>
    <w:unhideWhenUsed/>
    <w:rsid w:val="00DF41EF"/>
    <w:pPr>
      <w:spacing w:after="100"/>
      <w:ind w:left="1320"/>
    </w:pPr>
    <w:rPr>
      <w:rFonts w:eastAsiaTheme="minorEastAsia"/>
      <w:lang w:eastAsia="ru-RU"/>
    </w:rPr>
  </w:style>
  <w:style w:type="paragraph" w:styleId="81">
    <w:name w:val="toc 8"/>
    <w:basedOn w:val="a0"/>
    <w:next w:val="a0"/>
    <w:autoRedefine/>
    <w:unhideWhenUsed/>
    <w:rsid w:val="00DF41EF"/>
    <w:pPr>
      <w:spacing w:after="100"/>
      <w:ind w:left="1540"/>
    </w:pPr>
    <w:rPr>
      <w:rFonts w:eastAsiaTheme="minorEastAsia"/>
      <w:lang w:eastAsia="ru-RU"/>
    </w:rPr>
  </w:style>
  <w:style w:type="paragraph" w:styleId="91">
    <w:name w:val="toc 9"/>
    <w:basedOn w:val="a0"/>
    <w:next w:val="a0"/>
    <w:autoRedefine/>
    <w:unhideWhenUsed/>
    <w:rsid w:val="00DF41EF"/>
    <w:pPr>
      <w:spacing w:after="100"/>
      <w:ind w:left="1760"/>
    </w:pPr>
    <w:rPr>
      <w:rFonts w:eastAsiaTheme="minorEastAsia"/>
      <w:lang w:eastAsia="ru-RU"/>
    </w:rPr>
  </w:style>
  <w:style w:type="paragraph" w:styleId="afffb">
    <w:name w:val="TOC Heading"/>
    <w:basedOn w:val="1"/>
    <w:next w:val="a0"/>
    <w:uiPriority w:val="39"/>
    <w:unhideWhenUsed/>
    <w:qFormat/>
    <w:rsid w:val="00DF41EF"/>
    <w:pPr>
      <w:spacing w:line="276" w:lineRule="auto"/>
      <w:outlineLvl w:val="9"/>
    </w:pPr>
    <w:rPr>
      <w:rFonts w:asciiTheme="majorHAnsi" w:eastAsiaTheme="majorEastAsia" w:hAnsiTheme="majorHAnsi" w:cstheme="majorBidi"/>
      <w:color w:val="365F91" w:themeColor="accent1" w:themeShade="BF"/>
    </w:rPr>
  </w:style>
  <w:style w:type="paragraph" w:styleId="aff4">
    <w:name w:val="Title"/>
    <w:basedOn w:val="a0"/>
    <w:next w:val="a0"/>
    <w:link w:val="afffc"/>
    <w:qFormat/>
    <w:rsid w:val="00DF41E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c">
    <w:name w:val="Название Знак"/>
    <w:basedOn w:val="a1"/>
    <w:link w:val="aff4"/>
    <w:rsid w:val="00DF41EF"/>
    <w:rPr>
      <w:rFonts w:asciiTheme="majorHAnsi" w:eastAsiaTheme="majorEastAsia" w:hAnsiTheme="majorHAnsi" w:cstheme="majorBidi"/>
      <w:color w:val="17365D" w:themeColor="text2" w:themeShade="BF"/>
      <w:spacing w:val="5"/>
      <w:kern w:val="28"/>
      <w:sz w:val="52"/>
      <w:szCs w:val="52"/>
    </w:rPr>
  </w:style>
  <w:style w:type="character" w:customStyle="1" w:styleId="-">
    <w:name w:val="Интернет-ссылка"/>
    <w:uiPriority w:val="99"/>
    <w:rsid w:val="00DF41EF"/>
    <w:rPr>
      <w:color w:val="0000FF"/>
      <w:u w:val="single"/>
    </w:rPr>
  </w:style>
  <w:style w:type="paragraph" w:customStyle="1" w:styleId="a">
    <w:name w:val="СтильПВК"/>
    <w:basedOn w:val="ConsNormal"/>
    <w:rsid w:val="00DF41EF"/>
    <w:pPr>
      <w:numPr>
        <w:ilvl w:val="1"/>
        <w:numId w:val="10"/>
      </w:numPr>
      <w:tabs>
        <w:tab w:val="num" w:pos="567"/>
      </w:tabs>
      <w:autoSpaceDE/>
      <w:autoSpaceDN/>
      <w:adjustRightInd/>
      <w:jc w:val="both"/>
    </w:pPr>
    <w:rPr>
      <w:rFonts w:ascii="Times New Roman" w:hAnsi="Times New Roman" w:cs="Times New Roman"/>
      <w:b/>
      <w:sz w:val="28"/>
    </w:rPr>
  </w:style>
  <w:style w:type="paragraph" w:styleId="35">
    <w:name w:val="Body Text Indent 3"/>
    <w:basedOn w:val="a0"/>
    <w:link w:val="36"/>
    <w:uiPriority w:val="99"/>
    <w:unhideWhenUsed/>
    <w:rsid w:val="00DF41EF"/>
    <w:pPr>
      <w:spacing w:after="120"/>
      <w:ind w:left="283"/>
    </w:pPr>
    <w:rPr>
      <w:sz w:val="16"/>
      <w:szCs w:val="16"/>
    </w:rPr>
  </w:style>
  <w:style w:type="character" w:customStyle="1" w:styleId="36">
    <w:name w:val="Основной текст с отступом 3 Знак"/>
    <w:basedOn w:val="a1"/>
    <w:link w:val="35"/>
    <w:uiPriority w:val="99"/>
    <w:rsid w:val="00DF41EF"/>
    <w:rPr>
      <w:sz w:val="16"/>
      <w:szCs w:val="16"/>
    </w:rPr>
  </w:style>
  <w:style w:type="character" w:customStyle="1" w:styleId="afffd">
    <w:name w:val="Мария_*.*.* Знак"/>
    <w:link w:val="afffe"/>
    <w:locked/>
    <w:rsid w:val="00DF41EF"/>
    <w:rPr>
      <w:rFonts w:ascii="Calibri" w:eastAsia="Calibri" w:hAnsi="Calibri"/>
    </w:rPr>
  </w:style>
  <w:style w:type="paragraph" w:customStyle="1" w:styleId="afffe">
    <w:name w:val="Мария_*.*.*"/>
    <w:basedOn w:val="a0"/>
    <w:link w:val="afffd"/>
    <w:rsid w:val="00DF41EF"/>
    <w:pPr>
      <w:autoSpaceDE w:val="0"/>
      <w:autoSpaceDN w:val="0"/>
      <w:spacing w:before="120" w:after="120" w:line="240" w:lineRule="auto"/>
      <w:ind w:firstLine="539"/>
      <w:jc w:val="both"/>
    </w:pPr>
    <w:rPr>
      <w:rFonts w:ascii="Calibri" w:eastAsia="Calibri" w:hAnsi="Calibri"/>
    </w:rPr>
  </w:style>
  <w:style w:type="paragraph" w:customStyle="1" w:styleId="ConsNonformat">
    <w:name w:val="ConsNonformat"/>
    <w:rsid w:val="00DF41E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Обычный1"/>
    <w:rsid w:val="00DF41EF"/>
    <w:pPr>
      <w:spacing w:after="0" w:line="240" w:lineRule="auto"/>
    </w:pPr>
    <w:rPr>
      <w:rFonts w:ascii="Times New Roman" w:eastAsia="Times New Roman" w:hAnsi="Times New Roman" w:cs="Times New Roman"/>
      <w:sz w:val="20"/>
      <w:szCs w:val="20"/>
      <w:lang w:eastAsia="ru-RU"/>
    </w:rPr>
  </w:style>
  <w:style w:type="table" w:customStyle="1" w:styleId="19">
    <w:name w:val="Сетка таблицы1"/>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Нет списка1"/>
    <w:next w:val="a3"/>
    <w:uiPriority w:val="99"/>
    <w:semiHidden/>
    <w:unhideWhenUsed/>
    <w:rsid w:val="00DF41EF"/>
  </w:style>
  <w:style w:type="character" w:styleId="affff">
    <w:name w:val="page number"/>
    <w:basedOn w:val="a1"/>
    <w:rsid w:val="00DF41EF"/>
  </w:style>
  <w:style w:type="paragraph" w:customStyle="1" w:styleId="ConsTitle">
    <w:name w:val="ConsTitle"/>
    <w:rsid w:val="00DF41EF"/>
    <w:pPr>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styleId="affff0">
    <w:name w:val="Block Text"/>
    <w:basedOn w:val="a0"/>
    <w:rsid w:val="00DF41EF"/>
    <w:pPr>
      <w:spacing w:after="0" w:line="240" w:lineRule="auto"/>
      <w:ind w:left="-1260" w:right="-621" w:firstLine="1260"/>
      <w:jc w:val="both"/>
    </w:pPr>
    <w:rPr>
      <w:rFonts w:ascii="Courier New" w:eastAsia="Times New Roman" w:hAnsi="Courier New" w:cs="Courier New"/>
      <w:lang w:eastAsia="ru-RU"/>
    </w:rPr>
  </w:style>
  <w:style w:type="paragraph" w:styleId="affff1">
    <w:name w:val="envelope address"/>
    <w:basedOn w:val="a0"/>
    <w:rsid w:val="00DF41EF"/>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paragraph" w:styleId="28">
    <w:name w:val="envelope return"/>
    <w:basedOn w:val="a0"/>
    <w:rsid w:val="00DF41EF"/>
    <w:pPr>
      <w:spacing w:after="0" w:line="240" w:lineRule="auto"/>
    </w:pPr>
    <w:rPr>
      <w:rFonts w:ascii="Arial" w:eastAsia="Times New Roman" w:hAnsi="Arial" w:cs="Arial"/>
      <w:sz w:val="20"/>
      <w:szCs w:val="20"/>
      <w:lang w:eastAsia="ru-RU"/>
    </w:rPr>
  </w:style>
  <w:style w:type="paragraph" w:customStyle="1" w:styleId="29">
    <w:name w:val="заголовок 2"/>
    <w:basedOn w:val="a0"/>
    <w:next w:val="a0"/>
    <w:rsid w:val="00DF41EF"/>
    <w:pPr>
      <w:keepNext/>
      <w:autoSpaceDE w:val="0"/>
      <w:autoSpaceDN w:val="0"/>
      <w:spacing w:after="0" w:line="240" w:lineRule="auto"/>
    </w:pPr>
    <w:rPr>
      <w:rFonts w:ascii="Courier New" w:eastAsia="Times New Roman" w:hAnsi="Courier New" w:cs="Courier New"/>
      <w:sz w:val="24"/>
      <w:szCs w:val="24"/>
      <w:lang w:eastAsia="ru-RU"/>
    </w:rPr>
  </w:style>
  <w:style w:type="paragraph" w:customStyle="1" w:styleId="Enkel">
    <w:name w:val="Enkel"/>
    <w:basedOn w:val="a0"/>
    <w:rsid w:val="00DF41EF"/>
    <w:pPr>
      <w:spacing w:after="0" w:line="240" w:lineRule="auto"/>
    </w:pPr>
    <w:rPr>
      <w:rFonts w:ascii="Courier New" w:eastAsia="Times New Roman" w:hAnsi="Courier New" w:cs="Courier New"/>
      <w:sz w:val="24"/>
      <w:szCs w:val="24"/>
      <w:lang w:val="en-GB" w:eastAsia="ru-RU"/>
    </w:rPr>
  </w:style>
  <w:style w:type="paragraph" w:customStyle="1" w:styleId="xl58">
    <w:name w:val="xl58"/>
    <w:basedOn w:val="a0"/>
    <w:rsid w:val="00DF41EF"/>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16"/>
      <w:szCs w:val="16"/>
      <w:lang w:eastAsia="ru-RU"/>
    </w:rPr>
  </w:style>
  <w:style w:type="paragraph" w:customStyle="1" w:styleId="xl40">
    <w:name w:val="xl40"/>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lang w:eastAsia="ru-RU"/>
    </w:rPr>
  </w:style>
  <w:style w:type="paragraph" w:customStyle="1" w:styleId="font2">
    <w:name w:val="font2"/>
    <w:basedOn w:val="a0"/>
    <w:rsid w:val="00DF41EF"/>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5">
    <w:name w:val="font5"/>
    <w:basedOn w:val="a0"/>
    <w:rsid w:val="00DF41EF"/>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6">
    <w:name w:val="font6"/>
    <w:basedOn w:val="a0"/>
    <w:rsid w:val="00DF41EF"/>
    <w:pPr>
      <w:spacing w:before="100" w:beforeAutospacing="1" w:after="100" w:afterAutospacing="1" w:line="240" w:lineRule="auto"/>
    </w:pPr>
    <w:rPr>
      <w:rFonts w:ascii="Arial" w:eastAsia="Arial Unicode MS" w:hAnsi="Arial" w:cs="Arial"/>
      <w:b/>
      <w:bCs/>
      <w:color w:val="000000"/>
      <w:sz w:val="16"/>
      <w:szCs w:val="16"/>
      <w:lang w:eastAsia="ru-RU"/>
    </w:rPr>
  </w:style>
  <w:style w:type="paragraph" w:customStyle="1" w:styleId="xl24">
    <w:name w:val="xl24"/>
    <w:basedOn w:val="a0"/>
    <w:rsid w:val="00DF41EF"/>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5">
    <w:name w:val="xl25"/>
    <w:basedOn w:val="a0"/>
    <w:rsid w:val="00DF41EF"/>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26">
    <w:name w:val="xl26"/>
    <w:basedOn w:val="a0"/>
    <w:rsid w:val="00DF41EF"/>
    <w:pP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27">
    <w:name w:val="xl27"/>
    <w:basedOn w:val="a0"/>
    <w:rsid w:val="00DF41EF"/>
    <w:pP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28">
    <w:name w:val="xl28"/>
    <w:basedOn w:val="a0"/>
    <w:rsid w:val="00DF41EF"/>
    <w:pPr>
      <w:spacing w:before="100" w:beforeAutospacing="1" w:after="100" w:afterAutospacing="1" w:line="240" w:lineRule="auto"/>
    </w:pPr>
    <w:rPr>
      <w:rFonts w:ascii="Arial Unicode MS" w:eastAsia="Arial Unicode MS" w:hAnsi="Arial Unicode MS" w:cs="Arial Unicode MS"/>
      <w:sz w:val="16"/>
      <w:szCs w:val="16"/>
      <w:lang w:eastAsia="ru-RU"/>
    </w:rPr>
  </w:style>
  <w:style w:type="paragraph" w:customStyle="1" w:styleId="xl29">
    <w:name w:val="xl29"/>
    <w:basedOn w:val="a0"/>
    <w:rsid w:val="00DF41EF"/>
    <w:pP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30">
    <w:name w:val="xl30"/>
    <w:basedOn w:val="a0"/>
    <w:rsid w:val="00DF41EF"/>
    <w:pPr>
      <w:pBdr>
        <w:top w:val="single" w:sz="4" w:space="0" w:color="auto"/>
        <w:left w:val="single" w:sz="4" w:space="0" w:color="auto"/>
      </w:pBdr>
      <w:spacing w:before="100" w:beforeAutospacing="1" w:after="100" w:afterAutospacing="1" w:line="240" w:lineRule="auto"/>
    </w:pPr>
    <w:rPr>
      <w:rFonts w:ascii="MS Sans Serif" w:eastAsia="Arial Unicode MS" w:hAnsi="MS Sans Serif" w:cs="Arial Unicode MS"/>
      <w:b/>
      <w:bCs/>
      <w:sz w:val="24"/>
      <w:szCs w:val="24"/>
      <w:lang w:eastAsia="ru-RU"/>
    </w:rPr>
  </w:style>
  <w:style w:type="paragraph" w:customStyle="1" w:styleId="xl31">
    <w:name w:val="xl31"/>
    <w:basedOn w:val="a0"/>
    <w:rsid w:val="00DF41EF"/>
    <w:pPr>
      <w:pBdr>
        <w:top w:val="single" w:sz="4" w:space="0" w:color="auto"/>
      </w:pBdr>
      <w:spacing w:before="100" w:beforeAutospacing="1" w:after="100" w:afterAutospacing="1" w:line="240" w:lineRule="auto"/>
    </w:pPr>
    <w:rPr>
      <w:rFonts w:ascii="MS Sans Serif" w:eastAsia="Arial Unicode MS" w:hAnsi="MS Sans Serif" w:cs="Arial Unicode MS"/>
      <w:b/>
      <w:bCs/>
      <w:sz w:val="27"/>
      <w:szCs w:val="27"/>
      <w:u w:val="single"/>
      <w:lang w:eastAsia="ru-RU"/>
    </w:rPr>
  </w:style>
  <w:style w:type="paragraph" w:customStyle="1" w:styleId="xl32">
    <w:name w:val="xl32"/>
    <w:basedOn w:val="a0"/>
    <w:rsid w:val="00DF41EF"/>
    <w:pPr>
      <w:pBdr>
        <w:top w:val="single" w:sz="4" w:space="0" w:color="auto"/>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3">
    <w:name w:val="xl33"/>
    <w:basedOn w:val="a0"/>
    <w:rsid w:val="00DF41EF"/>
    <w:pPr>
      <w:pBdr>
        <w:lef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4">
    <w:name w:val="xl34"/>
    <w:basedOn w:val="a0"/>
    <w:rsid w:val="00DF41EF"/>
    <w:pPr>
      <w:pBdr>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5">
    <w:name w:val="xl35"/>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36">
    <w:name w:val="xl36"/>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37">
    <w:name w:val="xl37"/>
    <w:basedOn w:val="a0"/>
    <w:rsid w:val="00DF41EF"/>
    <w:pP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8">
    <w:name w:val="xl38"/>
    <w:basedOn w:val="a0"/>
    <w:rsid w:val="00DF41EF"/>
    <w:pPr>
      <w:pBdr>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9">
    <w:name w:val="xl39"/>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41">
    <w:name w:val="xl41"/>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42">
    <w:name w:val="xl42"/>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43">
    <w:name w:val="xl43"/>
    <w:basedOn w:val="a0"/>
    <w:rsid w:val="00DF41EF"/>
    <w:pPr>
      <w:spacing w:before="100" w:beforeAutospacing="1" w:after="100" w:afterAutospacing="1" w:line="240" w:lineRule="auto"/>
      <w:jc w:val="right"/>
      <w:textAlignment w:val="center"/>
    </w:pPr>
    <w:rPr>
      <w:rFonts w:ascii="Arial" w:eastAsia="Arial Unicode MS" w:hAnsi="Arial" w:cs="Arial"/>
      <w:i/>
      <w:iCs/>
      <w:sz w:val="16"/>
      <w:szCs w:val="16"/>
      <w:u w:val="single"/>
      <w:lang w:eastAsia="ru-RU"/>
    </w:rPr>
  </w:style>
  <w:style w:type="paragraph" w:customStyle="1" w:styleId="xl44">
    <w:name w:val="xl44"/>
    <w:basedOn w:val="a0"/>
    <w:rsid w:val="00DF41EF"/>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45">
    <w:name w:val="xl45"/>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6">
    <w:name w:val="xl46"/>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7">
    <w:name w:val="xl47"/>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8">
    <w:name w:val="xl48"/>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9">
    <w:name w:val="xl49"/>
    <w:basedOn w:val="a0"/>
    <w:rsid w:val="00DF41EF"/>
    <w:pPr>
      <w:pBdr>
        <w:right w:val="single" w:sz="4" w:space="0" w:color="auto"/>
      </w:pBd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50">
    <w:name w:val="xl50"/>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51">
    <w:name w:val="xl51"/>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52">
    <w:name w:val="xl52"/>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3">
    <w:name w:val="xl53"/>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4">
    <w:name w:val="xl54"/>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5">
    <w:name w:val="xl55"/>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6">
    <w:name w:val="xl56"/>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7">
    <w:name w:val="xl57"/>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9">
    <w:name w:val="xl59"/>
    <w:basedOn w:val="a0"/>
    <w:rsid w:val="00DF41EF"/>
    <w:pPr>
      <w:pBdr>
        <w:lef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0">
    <w:name w:val="xl60"/>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61">
    <w:name w:val="xl61"/>
    <w:basedOn w:val="a0"/>
    <w:rsid w:val="00DF41EF"/>
    <w:pPr>
      <w:pBdr>
        <w:left w:val="single" w:sz="4" w:space="0" w:color="auto"/>
        <w:bottom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62">
    <w:name w:val="xl62"/>
    <w:basedOn w:val="a0"/>
    <w:rsid w:val="00DF41EF"/>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3">
    <w:name w:val="xl63"/>
    <w:basedOn w:val="a0"/>
    <w:rsid w:val="00DF41EF"/>
    <w:pPr>
      <w:pBdr>
        <w:bottom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64">
    <w:name w:val="xl64"/>
    <w:basedOn w:val="a0"/>
    <w:rsid w:val="00DF41EF"/>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2">
    <w:name w:val="Название секции"/>
    <w:basedOn w:val="a0"/>
    <w:next w:val="a0"/>
    <w:rsid w:val="00DF41EF"/>
    <w:pPr>
      <w:keepNext/>
      <w:spacing w:before="240" w:after="120" w:line="240" w:lineRule="auto"/>
    </w:pPr>
    <w:rPr>
      <w:rFonts w:ascii="Arial" w:eastAsia="Times New Roman" w:hAnsi="Arial" w:cs="Arial"/>
      <w:b/>
      <w:bCs/>
      <w:sz w:val="24"/>
      <w:szCs w:val="24"/>
      <w:lang w:eastAsia="ru-RU"/>
    </w:rPr>
  </w:style>
  <w:style w:type="character" w:customStyle="1" w:styleId="affff3">
    <w:name w:val="Схема документа Знак"/>
    <w:basedOn w:val="a1"/>
    <w:link w:val="affff4"/>
    <w:semiHidden/>
    <w:rsid w:val="00DF41EF"/>
    <w:rPr>
      <w:rFonts w:ascii="Tahoma" w:eastAsia="Times New Roman" w:hAnsi="Tahoma" w:cs="Tahoma"/>
      <w:sz w:val="24"/>
      <w:szCs w:val="24"/>
      <w:shd w:val="clear" w:color="auto" w:fill="000080"/>
      <w:lang w:eastAsia="ru-RU"/>
    </w:rPr>
  </w:style>
  <w:style w:type="paragraph" w:styleId="affff4">
    <w:name w:val="Document Map"/>
    <w:basedOn w:val="a0"/>
    <w:link w:val="affff3"/>
    <w:semiHidden/>
    <w:rsid w:val="00DF41EF"/>
    <w:pPr>
      <w:shd w:val="clear" w:color="auto" w:fill="000080"/>
      <w:spacing w:after="0" w:line="240" w:lineRule="auto"/>
    </w:pPr>
    <w:rPr>
      <w:rFonts w:ascii="Tahoma" w:eastAsia="Times New Roman" w:hAnsi="Tahoma" w:cs="Tahoma"/>
      <w:sz w:val="24"/>
      <w:szCs w:val="24"/>
      <w:lang w:eastAsia="ru-RU"/>
    </w:rPr>
  </w:style>
  <w:style w:type="character" w:customStyle="1" w:styleId="1b">
    <w:name w:val="Схема документа Знак1"/>
    <w:basedOn w:val="a1"/>
    <w:uiPriority w:val="99"/>
    <w:semiHidden/>
    <w:rsid w:val="00DF41EF"/>
    <w:rPr>
      <w:rFonts w:ascii="Tahoma" w:hAnsi="Tahoma" w:cs="Tahoma"/>
      <w:sz w:val="16"/>
      <w:szCs w:val="16"/>
    </w:rPr>
  </w:style>
  <w:style w:type="paragraph" w:customStyle="1" w:styleId="2a">
    <w:name w:val="Стиль2"/>
    <w:basedOn w:val="a0"/>
    <w:rsid w:val="00DF41EF"/>
    <w:pPr>
      <w:spacing w:after="0" w:line="240" w:lineRule="auto"/>
      <w:jc w:val="both"/>
    </w:pPr>
    <w:rPr>
      <w:rFonts w:ascii="Times New Roman" w:eastAsia="Times New Roman" w:hAnsi="Times New Roman" w:cs="Times New Roman"/>
      <w:sz w:val="24"/>
      <w:szCs w:val="20"/>
      <w:lang w:eastAsia="ru-RU"/>
    </w:rPr>
  </w:style>
  <w:style w:type="paragraph" w:customStyle="1" w:styleId="Web">
    <w:name w:val="Обычный (Web)"/>
    <w:basedOn w:val="a0"/>
    <w:rsid w:val="00DF41EF"/>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naisf">
    <w:name w:val="naisf"/>
    <w:basedOn w:val="a0"/>
    <w:rsid w:val="00DF41EF"/>
    <w:pPr>
      <w:spacing w:before="51" w:after="51" w:line="240" w:lineRule="auto"/>
      <w:ind w:firstLine="254"/>
      <w:jc w:val="both"/>
    </w:pPr>
    <w:rPr>
      <w:rFonts w:ascii="Times New Roman" w:eastAsia="Times New Roman" w:hAnsi="Times New Roman" w:cs="Times New Roman"/>
      <w:sz w:val="24"/>
      <w:szCs w:val="24"/>
      <w:lang w:val="lv-LV" w:eastAsia="lv-LV"/>
    </w:rPr>
  </w:style>
  <w:style w:type="character" w:styleId="affff5">
    <w:name w:val="line number"/>
    <w:basedOn w:val="a1"/>
    <w:uiPriority w:val="99"/>
    <w:rsid w:val="00DF41EF"/>
  </w:style>
  <w:style w:type="paragraph" w:customStyle="1" w:styleId="Default">
    <w:name w:val="Default"/>
    <w:rsid w:val="00DF41E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ighlight1">
    <w:name w:val="highlight1"/>
    <w:basedOn w:val="a1"/>
    <w:rsid w:val="00DF41EF"/>
    <w:rPr>
      <w:b/>
      <w:bCs/>
      <w:color w:val="FF0000"/>
    </w:rPr>
  </w:style>
  <w:style w:type="paragraph" w:customStyle="1" w:styleId="Char">
    <w:name w:val="Char"/>
    <w:basedOn w:val="a0"/>
    <w:rsid w:val="00DF41EF"/>
    <w:pPr>
      <w:spacing w:after="0" w:line="240" w:lineRule="auto"/>
    </w:pPr>
    <w:rPr>
      <w:rFonts w:ascii="Verdana" w:eastAsia="Times New Roman" w:hAnsi="Verdana" w:cs="Verdana"/>
      <w:sz w:val="20"/>
      <w:szCs w:val="20"/>
      <w:lang w:val="en-US"/>
    </w:rPr>
  </w:style>
  <w:style w:type="character" w:customStyle="1" w:styleId="FontStyle19">
    <w:name w:val="Font Style19"/>
    <w:basedOn w:val="a1"/>
    <w:rsid w:val="00DF41EF"/>
    <w:rPr>
      <w:rFonts w:ascii="Cambria" w:hAnsi="Cambria" w:cs="Cambria"/>
      <w:sz w:val="16"/>
      <w:szCs w:val="16"/>
    </w:rPr>
  </w:style>
  <w:style w:type="paragraph" w:styleId="affff6">
    <w:name w:val="Subtitle"/>
    <w:basedOn w:val="a0"/>
    <w:next w:val="a0"/>
    <w:link w:val="affff7"/>
    <w:uiPriority w:val="11"/>
    <w:qFormat/>
    <w:rsid w:val="00DF41EF"/>
    <w:pPr>
      <w:spacing w:after="600" w:line="240" w:lineRule="auto"/>
    </w:pPr>
    <w:rPr>
      <w:rFonts w:ascii="Cambria" w:eastAsia="Times New Roman" w:hAnsi="Cambria" w:cs="Times New Roman"/>
      <w:i/>
      <w:iCs/>
      <w:spacing w:val="13"/>
      <w:sz w:val="24"/>
      <w:szCs w:val="24"/>
      <w:lang w:eastAsia="ru-RU"/>
    </w:rPr>
  </w:style>
  <w:style w:type="character" w:customStyle="1" w:styleId="affff7">
    <w:name w:val="Подзаголовок Знак"/>
    <w:basedOn w:val="a1"/>
    <w:link w:val="affff6"/>
    <w:uiPriority w:val="11"/>
    <w:rsid w:val="00DF41EF"/>
    <w:rPr>
      <w:rFonts w:ascii="Cambria" w:eastAsia="Times New Roman" w:hAnsi="Cambria" w:cs="Times New Roman"/>
      <w:i/>
      <w:iCs/>
      <w:spacing w:val="13"/>
      <w:sz w:val="24"/>
      <w:szCs w:val="24"/>
      <w:lang w:eastAsia="ru-RU"/>
    </w:rPr>
  </w:style>
  <w:style w:type="paragraph" w:styleId="2b">
    <w:name w:val="Quote"/>
    <w:basedOn w:val="a0"/>
    <w:next w:val="a0"/>
    <w:link w:val="2c"/>
    <w:uiPriority w:val="29"/>
    <w:qFormat/>
    <w:rsid w:val="00DF41EF"/>
    <w:pPr>
      <w:spacing w:before="200" w:after="0" w:line="240" w:lineRule="auto"/>
      <w:ind w:left="360" w:right="360"/>
    </w:pPr>
    <w:rPr>
      <w:rFonts w:ascii="Courier New" w:eastAsia="Times New Roman" w:hAnsi="Courier New" w:cs="Courier New"/>
      <w:i/>
      <w:iCs/>
      <w:sz w:val="24"/>
      <w:szCs w:val="24"/>
      <w:lang w:eastAsia="ru-RU"/>
    </w:rPr>
  </w:style>
  <w:style w:type="character" w:customStyle="1" w:styleId="2c">
    <w:name w:val="Цитата 2 Знак"/>
    <w:basedOn w:val="a1"/>
    <w:link w:val="2b"/>
    <w:uiPriority w:val="29"/>
    <w:rsid w:val="00DF41EF"/>
    <w:rPr>
      <w:rFonts w:ascii="Courier New" w:eastAsia="Times New Roman" w:hAnsi="Courier New" w:cs="Courier New"/>
      <w:i/>
      <w:iCs/>
      <w:sz w:val="24"/>
      <w:szCs w:val="24"/>
      <w:lang w:eastAsia="ru-RU"/>
    </w:rPr>
  </w:style>
  <w:style w:type="paragraph" w:styleId="affff8">
    <w:name w:val="Intense Quote"/>
    <w:basedOn w:val="a0"/>
    <w:next w:val="a0"/>
    <w:link w:val="affff9"/>
    <w:uiPriority w:val="30"/>
    <w:qFormat/>
    <w:rsid w:val="00DF41EF"/>
    <w:pPr>
      <w:pBdr>
        <w:bottom w:val="single" w:sz="4" w:space="1" w:color="auto"/>
      </w:pBdr>
      <w:spacing w:before="200" w:after="280" w:line="240" w:lineRule="auto"/>
      <w:ind w:left="1008" w:right="1152"/>
      <w:jc w:val="both"/>
    </w:pPr>
    <w:rPr>
      <w:rFonts w:ascii="Courier New" w:eastAsia="Times New Roman" w:hAnsi="Courier New" w:cs="Courier New"/>
      <w:b/>
      <w:bCs/>
      <w:i/>
      <w:iCs/>
      <w:sz w:val="24"/>
      <w:szCs w:val="24"/>
      <w:lang w:eastAsia="ru-RU"/>
    </w:rPr>
  </w:style>
  <w:style w:type="character" w:customStyle="1" w:styleId="affff9">
    <w:name w:val="Выделенная цитата Знак"/>
    <w:basedOn w:val="a1"/>
    <w:link w:val="affff8"/>
    <w:uiPriority w:val="30"/>
    <w:rsid w:val="00DF41EF"/>
    <w:rPr>
      <w:rFonts w:ascii="Courier New" w:eastAsia="Times New Roman" w:hAnsi="Courier New" w:cs="Courier New"/>
      <w:b/>
      <w:bCs/>
      <w:i/>
      <w:iCs/>
      <w:sz w:val="24"/>
      <w:szCs w:val="24"/>
      <w:lang w:eastAsia="ru-RU"/>
    </w:rPr>
  </w:style>
  <w:style w:type="character" w:styleId="affffa">
    <w:name w:val="Subtle Emphasis"/>
    <w:uiPriority w:val="19"/>
    <w:qFormat/>
    <w:rsid w:val="00DF41EF"/>
    <w:rPr>
      <w:i/>
      <w:iCs/>
    </w:rPr>
  </w:style>
  <w:style w:type="character" w:styleId="affffb">
    <w:name w:val="Intense Emphasis"/>
    <w:uiPriority w:val="21"/>
    <w:qFormat/>
    <w:rsid w:val="00DF41EF"/>
    <w:rPr>
      <w:b/>
      <w:bCs/>
    </w:rPr>
  </w:style>
  <w:style w:type="character" w:styleId="affffc">
    <w:name w:val="Subtle Reference"/>
    <w:uiPriority w:val="31"/>
    <w:qFormat/>
    <w:rsid w:val="00DF41EF"/>
    <w:rPr>
      <w:smallCaps/>
    </w:rPr>
  </w:style>
  <w:style w:type="character" w:styleId="affffd">
    <w:name w:val="Intense Reference"/>
    <w:uiPriority w:val="32"/>
    <w:qFormat/>
    <w:rsid w:val="00DF41EF"/>
    <w:rPr>
      <w:smallCaps/>
      <w:spacing w:val="5"/>
      <w:u w:val="single"/>
    </w:rPr>
  </w:style>
  <w:style w:type="character" w:styleId="affffe">
    <w:name w:val="Book Title"/>
    <w:uiPriority w:val="33"/>
    <w:qFormat/>
    <w:rsid w:val="00DF41EF"/>
    <w:rPr>
      <w:i/>
      <w:iCs/>
      <w:smallCaps/>
      <w:spacing w:val="5"/>
    </w:rPr>
  </w:style>
  <w:style w:type="table" w:customStyle="1" w:styleId="2d">
    <w:name w:val="Сетка таблицы2"/>
    <w:basedOn w:val="a2"/>
    <w:next w:val="afffa"/>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e">
    <w:name w:val="Нет списка2"/>
    <w:next w:val="a3"/>
    <w:uiPriority w:val="99"/>
    <w:semiHidden/>
    <w:unhideWhenUsed/>
    <w:rsid w:val="00DF41EF"/>
  </w:style>
  <w:style w:type="table" w:customStyle="1" w:styleId="37">
    <w:name w:val="Сетка таблицы3"/>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ffa"/>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DF41EF"/>
  </w:style>
  <w:style w:type="table" w:customStyle="1" w:styleId="42">
    <w:name w:val="Сетка таблицы4"/>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1">
    <w:name w:val="Основной текст с отступом 3 Знак1"/>
    <w:basedOn w:val="a1"/>
    <w:uiPriority w:val="99"/>
    <w:semiHidden/>
    <w:rsid w:val="00DF41EF"/>
    <w:rPr>
      <w:rFonts w:ascii="Courier New" w:eastAsia="Times New Roman" w:hAnsi="Courier New" w:cs="Courier New"/>
      <w:sz w:val="16"/>
      <w:szCs w:val="16"/>
      <w:lang w:val="ru-RU" w:eastAsia="ru-RU" w:bidi="ar-SA"/>
    </w:rPr>
  </w:style>
  <w:style w:type="table" w:customStyle="1" w:styleId="120">
    <w:name w:val="Сетка таблицы12"/>
    <w:basedOn w:val="a2"/>
    <w:next w:val="afffa"/>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DF41EF"/>
  </w:style>
  <w:style w:type="table" w:customStyle="1" w:styleId="52">
    <w:name w:val="Сетка таблицы5"/>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DF41EF"/>
  </w:style>
  <w:style w:type="character" w:customStyle="1" w:styleId="affd">
    <w:name w:val="Абзац списка Знак"/>
    <w:link w:val="affc"/>
    <w:uiPriority w:val="34"/>
    <w:locked/>
    <w:rsid w:val="00DF41EF"/>
  </w:style>
  <w:style w:type="character" w:customStyle="1" w:styleId="2f">
    <w:name w:val="Основной текст (2)"/>
    <w:rsid w:val="00DF41EF"/>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qFormat="1"/>
    <w:lsdException w:name="toc 2" w:uiPriority="0"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qFormat="1"/>
    <w:lsdException w:name="annotation text" w:uiPriority="0"/>
    <w:lsdException w:name="caption" w:uiPriority="35"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annotation subject" w:uiPriority="0"/>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1">
    <w:name w:val="heading 1"/>
    <w:basedOn w:val="a0"/>
    <w:next w:val="a0"/>
    <w:link w:val="10"/>
    <w:qFormat/>
    <w:rsid w:val="00DF41EF"/>
    <w:pPr>
      <w:keepNext/>
      <w:keepLines/>
      <w:spacing w:before="480" w:after="0" w:line="240" w:lineRule="auto"/>
      <w:outlineLvl w:val="0"/>
    </w:pPr>
    <w:rPr>
      <w:rFonts w:ascii="Cambria" w:eastAsia="Times New Roman" w:hAnsi="Cambria" w:cs="Cambria"/>
      <w:b/>
      <w:bCs/>
      <w:color w:val="365F91"/>
      <w:sz w:val="28"/>
      <w:szCs w:val="28"/>
      <w:lang w:eastAsia="ru-RU"/>
    </w:rPr>
  </w:style>
  <w:style w:type="paragraph" w:styleId="2">
    <w:name w:val="heading 2"/>
    <w:basedOn w:val="a0"/>
    <w:next w:val="a0"/>
    <w:link w:val="21"/>
    <w:qFormat/>
    <w:rsid w:val="00DF41EF"/>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DF41EF"/>
    <w:pPr>
      <w:keepNext/>
      <w:spacing w:after="0" w:line="240" w:lineRule="auto"/>
      <w:ind w:firstLine="708"/>
      <w:jc w:val="both"/>
      <w:outlineLvl w:val="2"/>
    </w:pPr>
    <w:rPr>
      <w:rFonts w:ascii="Times New Roman" w:eastAsia="Times New Roman" w:hAnsi="Times New Roman" w:cs="Times New Roman"/>
      <w:b/>
      <w:bCs/>
      <w:color w:val="000000"/>
      <w:spacing w:val="-2"/>
      <w:w w:val="101"/>
      <w:sz w:val="28"/>
      <w:szCs w:val="28"/>
      <w:lang w:eastAsia="ru-RU"/>
    </w:rPr>
  </w:style>
  <w:style w:type="paragraph" w:styleId="4">
    <w:name w:val="heading 4"/>
    <w:basedOn w:val="a0"/>
    <w:next w:val="a0"/>
    <w:link w:val="40"/>
    <w:qFormat/>
    <w:rsid w:val="00DF41EF"/>
    <w:pPr>
      <w:keepNext/>
      <w:keepLines/>
      <w:spacing w:before="200" w:after="0" w:line="240" w:lineRule="auto"/>
      <w:outlineLvl w:val="3"/>
    </w:pPr>
    <w:rPr>
      <w:rFonts w:ascii="Cambria" w:eastAsia="Times New Roman" w:hAnsi="Cambria" w:cs="Cambria"/>
      <w:b/>
      <w:bCs/>
      <w:i/>
      <w:iCs/>
      <w:color w:val="4F81BD"/>
      <w:sz w:val="24"/>
      <w:szCs w:val="24"/>
      <w:lang w:eastAsia="ru-RU"/>
    </w:rPr>
  </w:style>
  <w:style w:type="paragraph" w:styleId="5">
    <w:name w:val="heading 5"/>
    <w:basedOn w:val="a0"/>
    <w:next w:val="a0"/>
    <w:link w:val="50"/>
    <w:qFormat/>
    <w:rsid w:val="00DF41EF"/>
    <w:pPr>
      <w:keepNext/>
      <w:spacing w:after="0" w:line="240" w:lineRule="auto"/>
      <w:ind w:firstLine="720"/>
      <w:outlineLvl w:val="4"/>
    </w:pPr>
    <w:rPr>
      <w:rFonts w:ascii="Courier New" w:eastAsia="Times New Roman" w:hAnsi="Courier New" w:cs="Courier New"/>
      <w:b/>
      <w:bCs/>
      <w:sz w:val="24"/>
      <w:szCs w:val="24"/>
      <w:lang w:eastAsia="ru-RU"/>
    </w:rPr>
  </w:style>
  <w:style w:type="paragraph" w:styleId="6">
    <w:name w:val="heading 6"/>
    <w:basedOn w:val="a0"/>
    <w:next w:val="a0"/>
    <w:link w:val="60"/>
    <w:unhideWhenUsed/>
    <w:qFormat/>
    <w:rsid w:val="00DF41E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qFormat/>
    <w:rsid w:val="00DF41EF"/>
    <w:pPr>
      <w:keepNext/>
      <w:spacing w:after="0" w:line="240" w:lineRule="auto"/>
      <w:jc w:val="center"/>
      <w:outlineLvl w:val="6"/>
    </w:pPr>
    <w:rPr>
      <w:rFonts w:ascii="Courier New" w:eastAsia="Times New Roman" w:hAnsi="Courier New" w:cs="Courier New"/>
      <w:b/>
      <w:bCs/>
      <w:i/>
      <w:iCs/>
      <w:sz w:val="24"/>
      <w:szCs w:val="24"/>
      <w:lang w:eastAsia="ru-RU"/>
    </w:rPr>
  </w:style>
  <w:style w:type="paragraph" w:styleId="8">
    <w:name w:val="heading 8"/>
    <w:basedOn w:val="a0"/>
    <w:next w:val="a0"/>
    <w:link w:val="80"/>
    <w:qFormat/>
    <w:rsid w:val="00DF41EF"/>
    <w:pPr>
      <w:keepNext/>
      <w:spacing w:after="0" w:line="240" w:lineRule="auto"/>
      <w:jc w:val="center"/>
      <w:outlineLvl w:val="7"/>
    </w:pPr>
    <w:rPr>
      <w:rFonts w:ascii="Courier New" w:eastAsia="Times New Roman" w:hAnsi="Courier New" w:cs="Courier New"/>
      <w:i/>
      <w:iCs/>
      <w:sz w:val="24"/>
      <w:szCs w:val="24"/>
      <w:lang w:eastAsia="ru-RU"/>
    </w:rPr>
  </w:style>
  <w:style w:type="paragraph" w:styleId="9">
    <w:name w:val="heading 9"/>
    <w:basedOn w:val="a0"/>
    <w:next w:val="a0"/>
    <w:link w:val="90"/>
    <w:unhideWhenUsed/>
    <w:qFormat/>
    <w:rsid w:val="00DF41E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DF41EF"/>
    <w:rPr>
      <w:rFonts w:ascii="Cambria" w:eastAsia="Times New Roman" w:hAnsi="Cambria" w:cs="Cambria"/>
      <w:b/>
      <w:bCs/>
      <w:color w:val="365F91"/>
      <w:sz w:val="28"/>
      <w:szCs w:val="28"/>
      <w:lang w:eastAsia="ru-RU"/>
    </w:rPr>
  </w:style>
  <w:style w:type="character" w:customStyle="1" w:styleId="20">
    <w:name w:val="Заголовок 2 Знак"/>
    <w:basedOn w:val="a1"/>
    <w:rsid w:val="00DF41EF"/>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DF41EF"/>
    <w:rPr>
      <w:rFonts w:ascii="Times New Roman" w:eastAsia="Times New Roman" w:hAnsi="Times New Roman" w:cs="Times New Roman"/>
      <w:b/>
      <w:bCs/>
      <w:color w:val="000000"/>
      <w:spacing w:val="-2"/>
      <w:w w:val="101"/>
      <w:sz w:val="28"/>
      <w:szCs w:val="28"/>
      <w:lang w:eastAsia="ru-RU"/>
    </w:rPr>
  </w:style>
  <w:style w:type="character" w:customStyle="1" w:styleId="40">
    <w:name w:val="Заголовок 4 Знак"/>
    <w:basedOn w:val="a1"/>
    <w:link w:val="4"/>
    <w:rsid w:val="00DF41EF"/>
    <w:rPr>
      <w:rFonts w:ascii="Cambria" w:eastAsia="Times New Roman" w:hAnsi="Cambria" w:cs="Cambria"/>
      <w:b/>
      <w:bCs/>
      <w:i/>
      <w:iCs/>
      <w:color w:val="4F81BD"/>
      <w:sz w:val="24"/>
      <w:szCs w:val="24"/>
      <w:lang w:eastAsia="ru-RU"/>
    </w:rPr>
  </w:style>
  <w:style w:type="character" w:customStyle="1" w:styleId="50">
    <w:name w:val="Заголовок 5 Знак"/>
    <w:basedOn w:val="a1"/>
    <w:link w:val="5"/>
    <w:rsid w:val="00DF41EF"/>
    <w:rPr>
      <w:rFonts w:ascii="Courier New" w:eastAsia="Times New Roman" w:hAnsi="Courier New" w:cs="Courier New"/>
      <w:b/>
      <w:bCs/>
      <w:sz w:val="24"/>
      <w:szCs w:val="24"/>
      <w:lang w:eastAsia="ru-RU"/>
    </w:rPr>
  </w:style>
  <w:style w:type="character" w:customStyle="1" w:styleId="60">
    <w:name w:val="Заголовок 6 Знак"/>
    <w:basedOn w:val="a1"/>
    <w:link w:val="6"/>
    <w:rsid w:val="00DF41EF"/>
    <w:rPr>
      <w:rFonts w:asciiTheme="majorHAnsi" w:eastAsiaTheme="majorEastAsia" w:hAnsiTheme="majorHAnsi" w:cstheme="majorBidi"/>
      <w:i/>
      <w:iCs/>
      <w:color w:val="243F60" w:themeColor="accent1" w:themeShade="7F"/>
    </w:rPr>
  </w:style>
  <w:style w:type="character" w:customStyle="1" w:styleId="70">
    <w:name w:val="Заголовок 7 Знак"/>
    <w:basedOn w:val="a1"/>
    <w:link w:val="7"/>
    <w:rsid w:val="00DF41EF"/>
    <w:rPr>
      <w:rFonts w:ascii="Courier New" w:eastAsia="Times New Roman" w:hAnsi="Courier New" w:cs="Courier New"/>
      <w:b/>
      <w:bCs/>
      <w:i/>
      <w:iCs/>
      <w:sz w:val="24"/>
      <w:szCs w:val="24"/>
      <w:lang w:eastAsia="ru-RU"/>
    </w:rPr>
  </w:style>
  <w:style w:type="character" w:customStyle="1" w:styleId="80">
    <w:name w:val="Заголовок 8 Знак"/>
    <w:basedOn w:val="a1"/>
    <w:link w:val="8"/>
    <w:rsid w:val="00DF41EF"/>
    <w:rPr>
      <w:rFonts w:ascii="Courier New" w:eastAsia="Times New Roman" w:hAnsi="Courier New" w:cs="Courier New"/>
      <w:i/>
      <w:iCs/>
      <w:sz w:val="24"/>
      <w:szCs w:val="24"/>
      <w:lang w:eastAsia="ru-RU"/>
    </w:rPr>
  </w:style>
  <w:style w:type="character" w:customStyle="1" w:styleId="90">
    <w:name w:val="Заголовок 9 Знак"/>
    <w:basedOn w:val="a1"/>
    <w:link w:val="9"/>
    <w:rsid w:val="00DF41EF"/>
    <w:rPr>
      <w:rFonts w:asciiTheme="majorHAnsi" w:eastAsiaTheme="majorEastAsia" w:hAnsiTheme="majorHAnsi" w:cstheme="majorBidi"/>
      <w:i/>
      <w:iCs/>
      <w:color w:val="404040" w:themeColor="text1" w:themeTint="BF"/>
      <w:sz w:val="20"/>
      <w:szCs w:val="20"/>
    </w:rPr>
  </w:style>
  <w:style w:type="character" w:customStyle="1" w:styleId="21">
    <w:name w:val="Заголовок 2 Знак1"/>
    <w:link w:val="2"/>
    <w:rsid w:val="00DF41EF"/>
    <w:rPr>
      <w:rFonts w:ascii="Arial" w:eastAsia="Times New Roman" w:hAnsi="Arial" w:cs="Arial"/>
      <w:b/>
      <w:bCs/>
      <w:i/>
      <w:iCs/>
      <w:sz w:val="28"/>
      <w:szCs w:val="28"/>
      <w:lang w:eastAsia="ru-RU"/>
    </w:rPr>
  </w:style>
  <w:style w:type="character" w:styleId="a4">
    <w:name w:val="Hyperlink"/>
    <w:basedOn w:val="a1"/>
    <w:uiPriority w:val="99"/>
    <w:unhideWhenUsed/>
    <w:rsid w:val="00DF41EF"/>
    <w:rPr>
      <w:color w:val="0000FF" w:themeColor="hyperlink"/>
      <w:u w:val="single"/>
    </w:rPr>
  </w:style>
  <w:style w:type="paragraph" w:styleId="a5">
    <w:name w:val="footnote text"/>
    <w:aliases w:val="fn,Footnote Text Char1,Footnote Text Char Char,Footnote Text Char Char1,Footnote Text Char3 Char Char,Footnote Text Char2 Char Char1 Char,Footnote Text Char Char1 Char Char1 Char,FT,Style 50,ft,FT Char Cha,SD Footnote Text,Footnote Text AG"/>
    <w:basedOn w:val="a0"/>
    <w:link w:val="a6"/>
    <w:unhideWhenUsed/>
    <w:qFormat/>
    <w:rsid w:val="00DF41EF"/>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aliases w:val="fn Знак,Footnote Text Char1 Знак,Footnote Text Char Char Знак,Footnote Text Char Char1 Знак,Footnote Text Char3 Char Char Знак,Footnote Text Char2 Char Char1 Char Знак,Footnote Text Char Char1 Char Char1 Char Знак,FT Знак,Style 50 Знак"/>
    <w:basedOn w:val="a1"/>
    <w:link w:val="a5"/>
    <w:rsid w:val="00DF41EF"/>
    <w:rPr>
      <w:rFonts w:ascii="Times New Roman" w:eastAsia="Times New Roman" w:hAnsi="Times New Roman" w:cs="Times New Roman"/>
      <w:sz w:val="20"/>
      <w:szCs w:val="20"/>
      <w:lang w:eastAsia="ru-RU"/>
    </w:rPr>
  </w:style>
  <w:style w:type="character" w:styleId="a7">
    <w:name w:val="footnote reference"/>
    <w:basedOn w:val="a1"/>
    <w:uiPriority w:val="99"/>
    <w:unhideWhenUsed/>
    <w:rsid w:val="00DF41EF"/>
    <w:rPr>
      <w:rFonts w:ascii="Times New Roman" w:hAnsi="Times New Roman" w:cs="Times New Roman" w:hint="default"/>
      <w:vertAlign w:val="superscript"/>
    </w:rPr>
  </w:style>
  <w:style w:type="paragraph" w:styleId="a8">
    <w:name w:val="Body Text"/>
    <w:basedOn w:val="a0"/>
    <w:link w:val="a9"/>
    <w:rsid w:val="00DF41EF"/>
    <w:pPr>
      <w:shd w:val="clear" w:color="auto" w:fill="FFFFFF"/>
      <w:autoSpaceDE w:val="0"/>
      <w:autoSpaceDN w:val="0"/>
      <w:adjustRightInd w:val="0"/>
      <w:spacing w:after="0" w:line="240" w:lineRule="auto"/>
      <w:jc w:val="both"/>
    </w:pPr>
    <w:rPr>
      <w:rFonts w:ascii="Times New Roman" w:eastAsia="Times New Roman" w:hAnsi="Times New Roman" w:cs="Times New Roman"/>
      <w:b/>
      <w:bCs/>
      <w:color w:val="000000"/>
      <w:sz w:val="25"/>
      <w:szCs w:val="25"/>
      <w:lang w:eastAsia="ru-RU"/>
    </w:rPr>
  </w:style>
  <w:style w:type="character" w:customStyle="1" w:styleId="a9">
    <w:name w:val="Основной текст Знак"/>
    <w:basedOn w:val="a1"/>
    <w:link w:val="a8"/>
    <w:rsid w:val="00DF41EF"/>
    <w:rPr>
      <w:rFonts w:ascii="Times New Roman" w:eastAsia="Times New Roman" w:hAnsi="Times New Roman" w:cs="Times New Roman"/>
      <w:b/>
      <w:bCs/>
      <w:color w:val="000000"/>
      <w:sz w:val="25"/>
      <w:szCs w:val="25"/>
      <w:shd w:val="clear" w:color="auto" w:fill="FFFFFF"/>
      <w:lang w:eastAsia="ru-RU"/>
    </w:rPr>
  </w:style>
  <w:style w:type="character" w:customStyle="1" w:styleId="22">
    <w:name w:val="Основной текст 2 Знак"/>
    <w:basedOn w:val="a1"/>
    <w:link w:val="23"/>
    <w:rsid w:val="00DF41EF"/>
    <w:rPr>
      <w:rFonts w:ascii="Times New Roman" w:eastAsia="Times New Roman" w:hAnsi="Times New Roman" w:cs="Times New Roman"/>
      <w:color w:val="000000"/>
      <w:sz w:val="25"/>
      <w:szCs w:val="25"/>
      <w:shd w:val="clear" w:color="auto" w:fill="FFFFFF"/>
      <w:lang w:eastAsia="ru-RU"/>
    </w:rPr>
  </w:style>
  <w:style w:type="paragraph" w:styleId="23">
    <w:name w:val="Body Text 2"/>
    <w:basedOn w:val="a0"/>
    <w:link w:val="22"/>
    <w:rsid w:val="00DF41EF"/>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5"/>
      <w:szCs w:val="25"/>
      <w:lang w:eastAsia="ru-RU"/>
    </w:rPr>
  </w:style>
  <w:style w:type="character" w:customStyle="1" w:styleId="210">
    <w:name w:val="Основной текст 2 Знак1"/>
    <w:basedOn w:val="a1"/>
    <w:uiPriority w:val="99"/>
    <w:semiHidden/>
    <w:rsid w:val="00DF41EF"/>
  </w:style>
  <w:style w:type="character" w:customStyle="1" w:styleId="aa">
    <w:name w:val="Основной текст с отступом Знак"/>
    <w:basedOn w:val="a1"/>
    <w:link w:val="ab"/>
    <w:rsid w:val="00DF41EF"/>
    <w:rPr>
      <w:rFonts w:ascii="Times New Roman" w:eastAsia="Times New Roman" w:hAnsi="Times New Roman" w:cs="Times New Roman"/>
      <w:color w:val="000000"/>
      <w:sz w:val="25"/>
      <w:szCs w:val="25"/>
      <w:shd w:val="clear" w:color="auto" w:fill="FFFFFF"/>
      <w:lang w:eastAsia="ru-RU"/>
    </w:rPr>
  </w:style>
  <w:style w:type="paragraph" w:styleId="ab">
    <w:name w:val="Body Text Indent"/>
    <w:basedOn w:val="a0"/>
    <w:link w:val="aa"/>
    <w:rsid w:val="00DF41EF"/>
    <w:pPr>
      <w:shd w:val="clear" w:color="auto" w:fill="FFFFFF"/>
      <w:autoSpaceDE w:val="0"/>
      <w:autoSpaceDN w:val="0"/>
      <w:adjustRightInd w:val="0"/>
      <w:spacing w:after="0" w:line="240" w:lineRule="auto"/>
      <w:ind w:firstLine="709"/>
      <w:jc w:val="both"/>
    </w:pPr>
    <w:rPr>
      <w:rFonts w:ascii="Times New Roman" w:eastAsia="Times New Roman" w:hAnsi="Times New Roman" w:cs="Times New Roman"/>
      <w:color w:val="000000"/>
      <w:sz w:val="25"/>
      <w:szCs w:val="25"/>
      <w:lang w:eastAsia="ru-RU"/>
    </w:rPr>
  </w:style>
  <w:style w:type="character" w:customStyle="1" w:styleId="11">
    <w:name w:val="Основной текст с отступом Знак1"/>
    <w:basedOn w:val="a1"/>
    <w:uiPriority w:val="99"/>
    <w:semiHidden/>
    <w:rsid w:val="00DF41EF"/>
  </w:style>
  <w:style w:type="character" w:customStyle="1" w:styleId="31">
    <w:name w:val="Основной текст 3 Знак"/>
    <w:basedOn w:val="a1"/>
    <w:link w:val="32"/>
    <w:rsid w:val="00DF41EF"/>
    <w:rPr>
      <w:rFonts w:ascii="Times New Roman" w:eastAsia="Times New Roman" w:hAnsi="Times New Roman" w:cs="Times New Roman"/>
      <w:color w:val="000000"/>
      <w:sz w:val="24"/>
      <w:szCs w:val="24"/>
      <w:shd w:val="clear" w:color="auto" w:fill="FFFFFF"/>
      <w:lang w:eastAsia="ru-RU"/>
    </w:rPr>
  </w:style>
  <w:style w:type="paragraph" w:styleId="32">
    <w:name w:val="Body Text 3"/>
    <w:basedOn w:val="a0"/>
    <w:link w:val="31"/>
    <w:rsid w:val="00DF41EF"/>
    <w:pPr>
      <w:shd w:val="clear" w:color="auto" w:fill="FFFFFF"/>
      <w:autoSpaceDE w:val="0"/>
      <w:autoSpaceDN w:val="0"/>
      <w:adjustRightInd w:val="0"/>
      <w:spacing w:after="0" w:line="240" w:lineRule="auto"/>
      <w:jc w:val="both"/>
    </w:pPr>
    <w:rPr>
      <w:rFonts w:ascii="Times New Roman" w:eastAsia="Times New Roman" w:hAnsi="Times New Roman" w:cs="Times New Roman"/>
      <w:color w:val="000000"/>
      <w:sz w:val="24"/>
      <w:szCs w:val="24"/>
      <w:lang w:eastAsia="ru-RU"/>
    </w:rPr>
  </w:style>
  <w:style w:type="character" w:customStyle="1" w:styleId="310">
    <w:name w:val="Основной текст 3 Знак1"/>
    <w:basedOn w:val="a1"/>
    <w:uiPriority w:val="99"/>
    <w:semiHidden/>
    <w:rsid w:val="00DF41EF"/>
    <w:rPr>
      <w:sz w:val="16"/>
      <w:szCs w:val="16"/>
    </w:rPr>
  </w:style>
  <w:style w:type="character" w:customStyle="1" w:styleId="24">
    <w:name w:val="Основной текст с отступом 2 Знак"/>
    <w:basedOn w:val="a1"/>
    <w:link w:val="25"/>
    <w:rsid w:val="00DF41EF"/>
    <w:rPr>
      <w:rFonts w:ascii="Arial" w:eastAsia="Times New Roman" w:hAnsi="Arial" w:cs="Arial"/>
      <w:b/>
      <w:bCs/>
      <w:i/>
      <w:iCs/>
      <w:sz w:val="24"/>
      <w:szCs w:val="24"/>
      <w:lang w:eastAsia="ru-RU"/>
    </w:rPr>
  </w:style>
  <w:style w:type="paragraph" w:styleId="25">
    <w:name w:val="Body Text Indent 2"/>
    <w:basedOn w:val="a0"/>
    <w:link w:val="24"/>
    <w:rsid w:val="00DF41EF"/>
    <w:pPr>
      <w:autoSpaceDE w:val="0"/>
      <w:autoSpaceDN w:val="0"/>
      <w:adjustRightInd w:val="0"/>
      <w:spacing w:after="0" w:line="240" w:lineRule="auto"/>
      <w:ind w:firstLine="540"/>
      <w:jc w:val="both"/>
    </w:pPr>
    <w:rPr>
      <w:rFonts w:ascii="Arial" w:eastAsia="Times New Roman" w:hAnsi="Arial" w:cs="Arial"/>
      <w:b/>
      <w:bCs/>
      <w:i/>
      <w:iCs/>
      <w:sz w:val="24"/>
      <w:szCs w:val="24"/>
      <w:lang w:eastAsia="ru-RU"/>
    </w:rPr>
  </w:style>
  <w:style w:type="character" w:customStyle="1" w:styleId="211">
    <w:name w:val="Основной текст с отступом 2 Знак1"/>
    <w:basedOn w:val="a1"/>
    <w:uiPriority w:val="99"/>
    <w:semiHidden/>
    <w:rsid w:val="00DF41EF"/>
  </w:style>
  <w:style w:type="paragraph" w:styleId="ac">
    <w:name w:val="footer"/>
    <w:basedOn w:val="a0"/>
    <w:link w:val="ad"/>
    <w:uiPriority w:val="99"/>
    <w:rsid w:val="00DF41E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Нижний колонтитул Знак"/>
    <w:basedOn w:val="a1"/>
    <w:link w:val="ac"/>
    <w:uiPriority w:val="99"/>
    <w:rsid w:val="00DF41EF"/>
    <w:rPr>
      <w:rFonts w:ascii="Times New Roman" w:eastAsia="Times New Roman" w:hAnsi="Times New Roman" w:cs="Times New Roman"/>
      <w:sz w:val="24"/>
      <w:szCs w:val="24"/>
      <w:lang w:eastAsia="ru-RU"/>
    </w:rPr>
  </w:style>
  <w:style w:type="character" w:customStyle="1" w:styleId="FontStyle42">
    <w:name w:val="Font Style42"/>
    <w:rsid w:val="00DF41EF"/>
    <w:rPr>
      <w:rFonts w:ascii="Calibri" w:hAnsi="Calibri" w:cs="Calibri"/>
      <w:b/>
      <w:bCs/>
      <w:sz w:val="16"/>
      <w:szCs w:val="16"/>
    </w:rPr>
  </w:style>
  <w:style w:type="paragraph" w:customStyle="1" w:styleId="Style33">
    <w:name w:val="Style33"/>
    <w:basedOn w:val="a0"/>
    <w:rsid w:val="00DF41EF"/>
    <w:pPr>
      <w:widowControl w:val="0"/>
      <w:autoSpaceDE w:val="0"/>
      <w:autoSpaceDN w:val="0"/>
      <w:adjustRightInd w:val="0"/>
      <w:spacing w:after="0" w:line="240" w:lineRule="exact"/>
      <w:ind w:firstLine="682"/>
      <w:jc w:val="both"/>
    </w:pPr>
    <w:rPr>
      <w:rFonts w:ascii="Times New Roman" w:eastAsia="Times New Roman" w:hAnsi="Times New Roman" w:cs="Times New Roman"/>
      <w:sz w:val="24"/>
      <w:szCs w:val="24"/>
      <w:lang w:eastAsia="ru-RU"/>
    </w:rPr>
  </w:style>
  <w:style w:type="character" w:customStyle="1" w:styleId="FontStyle41">
    <w:name w:val="Font Style41"/>
    <w:rsid w:val="00DF41EF"/>
    <w:rPr>
      <w:rFonts w:ascii="Calibri" w:hAnsi="Calibri" w:cs="Calibri"/>
      <w:sz w:val="16"/>
      <w:szCs w:val="16"/>
    </w:rPr>
  </w:style>
  <w:style w:type="paragraph" w:customStyle="1" w:styleId="Style28">
    <w:name w:val="Style28"/>
    <w:basedOn w:val="a0"/>
    <w:rsid w:val="00DF41EF"/>
    <w:pPr>
      <w:widowControl w:val="0"/>
      <w:autoSpaceDE w:val="0"/>
      <w:autoSpaceDN w:val="0"/>
      <w:adjustRightInd w:val="0"/>
      <w:spacing w:after="0" w:line="235" w:lineRule="exact"/>
      <w:ind w:firstLine="682"/>
      <w:jc w:val="both"/>
    </w:pPr>
    <w:rPr>
      <w:rFonts w:ascii="Times New Roman" w:eastAsia="Times New Roman" w:hAnsi="Times New Roman" w:cs="Times New Roman"/>
      <w:sz w:val="24"/>
      <w:szCs w:val="24"/>
      <w:lang w:eastAsia="ru-RU"/>
    </w:rPr>
  </w:style>
  <w:style w:type="paragraph" w:customStyle="1" w:styleId="ConsPlusCell">
    <w:name w:val="ConsPlusCell"/>
    <w:rsid w:val="00DF41EF"/>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DF41E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rmal">
    <w:name w:val="ConsNormal"/>
    <w:link w:val="ConsNormal0"/>
    <w:rsid w:val="00DF41E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rmal">
    <w:name w:val="ConsPlusNormal"/>
    <w:rsid w:val="00DF41E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2">
    <w:name w:val="Абзац списка1"/>
    <w:basedOn w:val="a0"/>
    <w:rsid w:val="00DF41EF"/>
    <w:pPr>
      <w:spacing w:after="0" w:line="240" w:lineRule="auto"/>
      <w:ind w:left="720"/>
    </w:pPr>
    <w:rPr>
      <w:rFonts w:ascii="Times New Roman" w:eastAsia="Times New Roman" w:hAnsi="Times New Roman" w:cs="Times New Roman"/>
      <w:sz w:val="24"/>
      <w:szCs w:val="24"/>
      <w:lang w:eastAsia="ru-RU"/>
    </w:rPr>
  </w:style>
  <w:style w:type="paragraph" w:customStyle="1" w:styleId="CharCharCharCharCharCharCharCharCharCharCharCharCharCharChar">
    <w:name w:val="Char Char Char Char Char Char Char Char Char Char Char Char Char Char Char"/>
    <w:basedOn w:val="a0"/>
    <w:rsid w:val="00DF41EF"/>
    <w:pPr>
      <w:spacing w:after="0" w:line="240" w:lineRule="auto"/>
    </w:pPr>
    <w:rPr>
      <w:rFonts w:ascii="Verdana" w:eastAsia="Times New Roman" w:hAnsi="Verdana" w:cs="Verdana"/>
      <w:sz w:val="20"/>
      <w:szCs w:val="20"/>
    </w:rPr>
  </w:style>
  <w:style w:type="paragraph" w:styleId="ae">
    <w:name w:val="Normal (Web)"/>
    <w:basedOn w:val="a0"/>
    <w:rsid w:val="00DF41EF"/>
    <w:pPr>
      <w:spacing w:before="100" w:beforeAutospacing="1" w:after="100" w:afterAutospacing="1" w:line="240" w:lineRule="auto"/>
      <w:jc w:val="both"/>
    </w:pPr>
    <w:rPr>
      <w:rFonts w:ascii="Verdana" w:eastAsia="Arial Unicode MS" w:hAnsi="Verdana" w:cs="Verdana"/>
      <w:sz w:val="24"/>
      <w:szCs w:val="24"/>
      <w:lang w:eastAsia="ru-RU"/>
    </w:rPr>
  </w:style>
  <w:style w:type="paragraph" w:customStyle="1" w:styleId="af">
    <w:name w:val="Текстовый"/>
    <w:link w:val="af0"/>
    <w:rsid w:val="00DF41EF"/>
    <w:pPr>
      <w:widowControl w:val="0"/>
      <w:spacing w:after="0" w:line="240" w:lineRule="auto"/>
      <w:jc w:val="both"/>
    </w:pPr>
    <w:rPr>
      <w:rFonts w:ascii="Arial" w:eastAsia="Times New Roman" w:hAnsi="Arial" w:cs="Times New Roman"/>
      <w:sz w:val="20"/>
      <w:szCs w:val="20"/>
      <w:lang w:eastAsia="ru-RU"/>
    </w:rPr>
  </w:style>
  <w:style w:type="character" w:customStyle="1" w:styleId="af0">
    <w:name w:val="Текстовый Знак"/>
    <w:link w:val="af"/>
    <w:rsid w:val="00DF41EF"/>
    <w:rPr>
      <w:rFonts w:ascii="Arial" w:eastAsia="Times New Roman" w:hAnsi="Arial" w:cs="Times New Roman"/>
      <w:sz w:val="20"/>
      <w:szCs w:val="20"/>
      <w:lang w:eastAsia="ru-RU"/>
    </w:rPr>
  </w:style>
  <w:style w:type="paragraph" w:customStyle="1" w:styleId="af1">
    <w:name w:val="Подпункт договора"/>
    <w:basedOn w:val="a0"/>
    <w:link w:val="af2"/>
    <w:uiPriority w:val="99"/>
    <w:rsid w:val="00DF41EF"/>
    <w:pPr>
      <w:spacing w:after="0" w:line="240" w:lineRule="auto"/>
      <w:jc w:val="both"/>
    </w:pPr>
    <w:rPr>
      <w:rFonts w:ascii="Arial" w:eastAsia="Times New Roman" w:hAnsi="Arial" w:cs="Times New Roman"/>
      <w:sz w:val="20"/>
      <w:szCs w:val="20"/>
      <w:lang w:eastAsia="ru-RU"/>
    </w:rPr>
  </w:style>
  <w:style w:type="character" w:customStyle="1" w:styleId="af2">
    <w:name w:val="Подпункт договора Знак"/>
    <w:link w:val="af1"/>
    <w:uiPriority w:val="99"/>
    <w:rsid w:val="00DF41EF"/>
    <w:rPr>
      <w:rFonts w:ascii="Arial" w:eastAsia="Times New Roman" w:hAnsi="Arial" w:cs="Times New Roman"/>
      <w:sz w:val="20"/>
      <w:szCs w:val="20"/>
      <w:lang w:eastAsia="ru-RU"/>
    </w:rPr>
  </w:style>
  <w:style w:type="paragraph" w:customStyle="1" w:styleId="af3">
    <w:name w:val="Подподпункт договора"/>
    <w:basedOn w:val="af1"/>
    <w:rsid w:val="00DF41EF"/>
  </w:style>
  <w:style w:type="paragraph" w:styleId="af4">
    <w:name w:val="Plain Text"/>
    <w:aliases w:val="Знак Знак,Знак Знак Знак Знак Знак Знак,Знак Знак Знак,Знак Знак Знак Знак Знак,Знак Знак Знак1 Знак,Знак Знак Знак Знак Знак Знак Знак Знак Знак Знак Знак Знак, Знак Знак, Знак Знак Знак Знак Знак Знак, Знак Знак Знак, Знак Знак Знак Знак Знак"/>
    <w:basedOn w:val="a0"/>
    <w:link w:val="af5"/>
    <w:uiPriority w:val="99"/>
    <w:rsid w:val="00DF41EF"/>
    <w:pPr>
      <w:spacing w:after="0" w:line="240" w:lineRule="auto"/>
    </w:pPr>
    <w:rPr>
      <w:rFonts w:ascii="Courier New" w:eastAsia="Times New Roman" w:hAnsi="Courier New" w:cs="Courier New"/>
      <w:sz w:val="20"/>
      <w:szCs w:val="20"/>
      <w:lang w:eastAsia="ru-RU"/>
    </w:rPr>
  </w:style>
  <w:style w:type="character" w:customStyle="1" w:styleId="af5">
    <w:name w:val="Текст Знак"/>
    <w:aliases w:val="Знак Знак Знак1,Знак Знак Знак Знак Знак Знак Знак,Знак Знак Знак Знак,Знак Знак Знак Знак Знак Знак1,Знак Знак Знак1 Знак Знак,Знак Знак Знак Знак Знак Знак Знак Знак Знак Знак Знак Знак Знак, Знак Знак Знак1, Знак Знак Знак Знак"/>
    <w:basedOn w:val="a1"/>
    <w:link w:val="af4"/>
    <w:uiPriority w:val="99"/>
    <w:rsid w:val="00DF41EF"/>
    <w:rPr>
      <w:rFonts w:ascii="Courier New" w:eastAsia="Times New Roman" w:hAnsi="Courier New" w:cs="Courier New"/>
      <w:sz w:val="20"/>
      <w:szCs w:val="20"/>
      <w:lang w:eastAsia="ru-RU"/>
    </w:rPr>
  </w:style>
  <w:style w:type="paragraph" w:customStyle="1" w:styleId="af6">
    <w:name w:val="Пункт договора"/>
    <w:basedOn w:val="a0"/>
    <w:link w:val="af7"/>
    <w:rsid w:val="00DF41EF"/>
    <w:pPr>
      <w:widowControl w:val="0"/>
      <w:spacing w:after="0" w:line="240" w:lineRule="auto"/>
      <w:jc w:val="both"/>
    </w:pPr>
    <w:rPr>
      <w:rFonts w:ascii="Arial" w:eastAsia="Times New Roman" w:hAnsi="Arial" w:cs="Times New Roman"/>
      <w:sz w:val="20"/>
      <w:szCs w:val="20"/>
      <w:lang w:eastAsia="ru-RU"/>
    </w:rPr>
  </w:style>
  <w:style w:type="character" w:customStyle="1" w:styleId="af7">
    <w:name w:val="Пункт договора Знак"/>
    <w:link w:val="af6"/>
    <w:rsid w:val="00DF41EF"/>
    <w:rPr>
      <w:rFonts w:ascii="Arial" w:eastAsia="Times New Roman" w:hAnsi="Arial" w:cs="Times New Roman"/>
      <w:sz w:val="20"/>
      <w:szCs w:val="20"/>
      <w:lang w:eastAsia="ru-RU"/>
    </w:rPr>
  </w:style>
  <w:style w:type="paragraph" w:customStyle="1" w:styleId="MainText">
    <w:name w:val="MainText"/>
    <w:rsid w:val="00DF41EF"/>
    <w:pPr>
      <w:overflowPunct w:val="0"/>
      <w:autoSpaceDE w:val="0"/>
      <w:autoSpaceDN w:val="0"/>
      <w:adjustRightInd w:val="0"/>
      <w:spacing w:after="0" w:line="240" w:lineRule="auto"/>
      <w:ind w:firstLine="567"/>
      <w:jc w:val="both"/>
      <w:textAlignment w:val="baseline"/>
    </w:pPr>
    <w:rPr>
      <w:rFonts w:ascii="PragmaticaC" w:eastAsia="Times New Roman" w:hAnsi="PragmaticaC" w:cs="Times New Roman"/>
      <w:color w:val="000000"/>
      <w:sz w:val="19"/>
      <w:szCs w:val="20"/>
      <w:lang w:val="en-US"/>
    </w:rPr>
  </w:style>
  <w:style w:type="character" w:styleId="af8">
    <w:name w:val="FollowedHyperlink"/>
    <w:rsid w:val="00DF41EF"/>
    <w:rPr>
      <w:color w:val="606420"/>
      <w:u w:val="single"/>
    </w:rPr>
  </w:style>
  <w:style w:type="paragraph" w:customStyle="1" w:styleId="af9">
    <w:name w:val="Раздел договора"/>
    <w:basedOn w:val="a0"/>
    <w:next w:val="af6"/>
    <w:link w:val="afa"/>
    <w:rsid w:val="00DF41EF"/>
    <w:pPr>
      <w:keepNext/>
      <w:keepLines/>
      <w:widowControl w:val="0"/>
      <w:spacing w:before="240" w:line="240" w:lineRule="auto"/>
    </w:pPr>
    <w:rPr>
      <w:rFonts w:ascii="Arial" w:eastAsia="Times New Roman" w:hAnsi="Arial" w:cs="Times New Roman"/>
      <w:b/>
      <w:caps/>
      <w:sz w:val="20"/>
      <w:szCs w:val="20"/>
      <w:lang w:eastAsia="ru-RU"/>
    </w:rPr>
  </w:style>
  <w:style w:type="character" w:customStyle="1" w:styleId="afa">
    <w:name w:val="Раздел договора Знак"/>
    <w:link w:val="af9"/>
    <w:rsid w:val="00DF41EF"/>
    <w:rPr>
      <w:rFonts w:ascii="Arial" w:eastAsia="Times New Roman" w:hAnsi="Arial" w:cs="Times New Roman"/>
      <w:b/>
      <w:caps/>
      <w:sz w:val="20"/>
      <w:szCs w:val="20"/>
      <w:lang w:eastAsia="ru-RU"/>
    </w:rPr>
  </w:style>
  <w:style w:type="paragraph" w:customStyle="1" w:styleId="ConsPlusTitle">
    <w:name w:val="ConsPlusTitle"/>
    <w:rsid w:val="00DF41EF"/>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212">
    <w:name w:val="Основной текст 21"/>
    <w:basedOn w:val="a0"/>
    <w:rsid w:val="00DF41EF"/>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b/>
      <w:sz w:val="24"/>
      <w:szCs w:val="20"/>
      <w:lang w:eastAsia="ru-RU"/>
    </w:rPr>
  </w:style>
  <w:style w:type="character" w:styleId="afb">
    <w:name w:val="annotation reference"/>
    <w:uiPriority w:val="99"/>
    <w:rsid w:val="00DF41EF"/>
    <w:rPr>
      <w:sz w:val="16"/>
      <w:szCs w:val="16"/>
    </w:rPr>
  </w:style>
  <w:style w:type="paragraph" w:styleId="afc">
    <w:name w:val="annotation text"/>
    <w:basedOn w:val="a0"/>
    <w:link w:val="afd"/>
    <w:rsid w:val="00DF41EF"/>
    <w:pPr>
      <w:spacing w:after="0" w:line="240" w:lineRule="auto"/>
    </w:pPr>
    <w:rPr>
      <w:rFonts w:ascii="Times New Roman" w:eastAsia="Times New Roman" w:hAnsi="Times New Roman" w:cs="Times New Roman"/>
      <w:sz w:val="20"/>
      <w:szCs w:val="20"/>
      <w:lang w:eastAsia="ru-RU"/>
    </w:rPr>
  </w:style>
  <w:style w:type="character" w:customStyle="1" w:styleId="afd">
    <w:name w:val="Текст примечания Знак"/>
    <w:basedOn w:val="a1"/>
    <w:link w:val="afc"/>
    <w:rsid w:val="00DF41EF"/>
    <w:rPr>
      <w:rFonts w:ascii="Times New Roman" w:eastAsia="Times New Roman" w:hAnsi="Times New Roman" w:cs="Times New Roman"/>
      <w:sz w:val="20"/>
      <w:szCs w:val="20"/>
      <w:lang w:eastAsia="ru-RU"/>
    </w:rPr>
  </w:style>
  <w:style w:type="paragraph" w:styleId="afe">
    <w:name w:val="Balloon Text"/>
    <w:basedOn w:val="a0"/>
    <w:link w:val="aff"/>
    <w:rsid w:val="00DF41EF"/>
    <w:pPr>
      <w:spacing w:after="0" w:line="240" w:lineRule="auto"/>
    </w:pPr>
    <w:rPr>
      <w:rFonts w:ascii="Tahoma" w:eastAsia="Times New Roman" w:hAnsi="Tahoma" w:cs="Tahoma"/>
      <w:sz w:val="16"/>
      <w:szCs w:val="16"/>
      <w:lang w:eastAsia="ru-RU"/>
    </w:rPr>
  </w:style>
  <w:style w:type="character" w:customStyle="1" w:styleId="aff">
    <w:name w:val="Текст выноски Знак"/>
    <w:basedOn w:val="a1"/>
    <w:link w:val="afe"/>
    <w:rsid w:val="00DF41EF"/>
    <w:rPr>
      <w:rFonts w:ascii="Tahoma" w:eastAsia="Times New Roman" w:hAnsi="Tahoma" w:cs="Tahoma"/>
      <w:sz w:val="16"/>
      <w:szCs w:val="16"/>
      <w:lang w:eastAsia="ru-RU"/>
    </w:rPr>
  </w:style>
  <w:style w:type="paragraph" w:customStyle="1" w:styleId="aff0">
    <w:name w:val="текст в таблице"/>
    <w:basedOn w:val="a0"/>
    <w:rsid w:val="00DF41EF"/>
    <w:pPr>
      <w:widowControl w:val="0"/>
      <w:spacing w:after="0" w:line="240" w:lineRule="auto"/>
    </w:pPr>
    <w:rPr>
      <w:rFonts w:ascii="Arial" w:eastAsia="Times New Roman" w:hAnsi="Arial" w:cs="Times New Roman"/>
      <w:caps/>
      <w:sz w:val="12"/>
      <w:szCs w:val="20"/>
      <w:lang w:eastAsia="ru-RU"/>
    </w:rPr>
  </w:style>
  <w:style w:type="paragraph" w:customStyle="1" w:styleId="aff1">
    <w:name w:val="Вид документа"/>
    <w:basedOn w:val="a0"/>
    <w:rsid w:val="00DF41EF"/>
    <w:pPr>
      <w:widowControl w:val="0"/>
      <w:spacing w:after="0" w:line="240" w:lineRule="auto"/>
      <w:jc w:val="center"/>
    </w:pPr>
    <w:rPr>
      <w:rFonts w:ascii="Arial" w:eastAsia="Times New Roman" w:hAnsi="Arial" w:cs="Times New Roman"/>
      <w:b/>
      <w:caps/>
      <w:sz w:val="28"/>
      <w:szCs w:val="20"/>
      <w:lang w:eastAsia="ru-RU"/>
    </w:rPr>
  </w:style>
  <w:style w:type="paragraph" w:customStyle="1" w:styleId="aff2">
    <w:name w:val="Разновидность документа"/>
    <w:basedOn w:val="a0"/>
    <w:rsid w:val="00DF41EF"/>
    <w:pPr>
      <w:widowControl w:val="0"/>
      <w:spacing w:after="40" w:line="240" w:lineRule="auto"/>
      <w:jc w:val="center"/>
    </w:pPr>
    <w:rPr>
      <w:rFonts w:ascii="Arial" w:eastAsia="Times New Roman" w:hAnsi="Arial" w:cs="Times New Roman"/>
      <w:b/>
      <w:sz w:val="24"/>
      <w:szCs w:val="20"/>
      <w:lang w:eastAsia="ru-RU"/>
    </w:rPr>
  </w:style>
  <w:style w:type="paragraph" w:customStyle="1" w:styleId="aff3">
    <w:name w:val="курсив в таблице"/>
    <w:basedOn w:val="af"/>
    <w:rsid w:val="00DF41EF"/>
    <w:pPr>
      <w:jc w:val="center"/>
    </w:pPr>
    <w:rPr>
      <w:i/>
      <w:sz w:val="12"/>
    </w:rPr>
  </w:style>
  <w:style w:type="paragraph" w:styleId="13">
    <w:name w:val="toc 1"/>
    <w:basedOn w:val="aff4"/>
    <w:next w:val="a0"/>
    <w:autoRedefine/>
    <w:qFormat/>
    <w:rsid w:val="00DF41EF"/>
    <w:pPr>
      <w:tabs>
        <w:tab w:val="right" w:leader="dot" w:pos="9360"/>
      </w:tabs>
      <w:spacing w:after="0"/>
    </w:pPr>
    <w:rPr>
      <w:rFonts w:ascii="Times New Roman" w:eastAsia="Times New Roman" w:hAnsi="Times New Roman" w:cs="Times New Roman"/>
      <w:sz w:val="24"/>
      <w:szCs w:val="24"/>
      <w:lang w:eastAsia="ru-RU"/>
    </w:rPr>
  </w:style>
  <w:style w:type="paragraph" w:styleId="26">
    <w:name w:val="toc 2"/>
    <w:basedOn w:val="a0"/>
    <w:next w:val="a0"/>
    <w:autoRedefine/>
    <w:qFormat/>
    <w:rsid w:val="00DF41EF"/>
    <w:pPr>
      <w:tabs>
        <w:tab w:val="left" w:pos="720"/>
        <w:tab w:val="right" w:leader="dot" w:pos="9710"/>
      </w:tabs>
      <w:spacing w:after="0" w:line="240" w:lineRule="auto"/>
      <w:ind w:left="240"/>
    </w:pPr>
    <w:rPr>
      <w:rFonts w:ascii="Times New Roman" w:eastAsia="Times New Roman" w:hAnsi="Times New Roman" w:cs="Times New Roman"/>
      <w:noProof/>
      <w:sz w:val="24"/>
      <w:szCs w:val="24"/>
      <w:lang w:eastAsia="ru-RU"/>
    </w:rPr>
  </w:style>
  <w:style w:type="character" w:styleId="aff5">
    <w:name w:val="Emphasis"/>
    <w:uiPriority w:val="20"/>
    <w:qFormat/>
    <w:rsid w:val="00DF41EF"/>
    <w:rPr>
      <w:i/>
      <w:iCs/>
    </w:rPr>
  </w:style>
  <w:style w:type="character" w:styleId="aff6">
    <w:name w:val="Strong"/>
    <w:uiPriority w:val="22"/>
    <w:qFormat/>
    <w:rsid w:val="00DF41EF"/>
    <w:rPr>
      <w:b/>
      <w:bCs/>
    </w:rPr>
  </w:style>
  <w:style w:type="character" w:customStyle="1" w:styleId="14">
    <w:name w:val="Знак Знак1"/>
    <w:rsid w:val="00DF41EF"/>
    <w:rPr>
      <w:rFonts w:ascii="Arial" w:hAnsi="Arial" w:cs="Arial"/>
      <w:b/>
      <w:bCs/>
      <w:i/>
      <w:iCs/>
      <w:sz w:val="28"/>
      <w:szCs w:val="28"/>
      <w:lang w:val="ru-RU" w:eastAsia="ru-RU" w:bidi="ar-SA"/>
    </w:rPr>
  </w:style>
  <w:style w:type="character" w:customStyle="1" w:styleId="apple-converted-space">
    <w:name w:val="apple-converted-space"/>
    <w:rsid w:val="00DF41EF"/>
  </w:style>
  <w:style w:type="paragraph" w:styleId="aff7">
    <w:name w:val="header"/>
    <w:basedOn w:val="a0"/>
    <w:link w:val="aff8"/>
    <w:uiPriority w:val="99"/>
    <w:rsid w:val="00DF41E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8">
    <w:name w:val="Верхний колонтитул Знак"/>
    <w:basedOn w:val="a1"/>
    <w:link w:val="aff7"/>
    <w:uiPriority w:val="99"/>
    <w:rsid w:val="00DF41EF"/>
    <w:rPr>
      <w:rFonts w:ascii="Times New Roman" w:eastAsia="Times New Roman" w:hAnsi="Times New Roman" w:cs="Times New Roman"/>
      <w:sz w:val="24"/>
      <w:szCs w:val="24"/>
      <w:lang w:eastAsia="ru-RU"/>
    </w:rPr>
  </w:style>
  <w:style w:type="character" w:customStyle="1" w:styleId="aff9">
    <w:name w:val="Текст концевой сноски Знак"/>
    <w:basedOn w:val="a1"/>
    <w:link w:val="affa"/>
    <w:uiPriority w:val="99"/>
    <w:rsid w:val="00DF41EF"/>
    <w:rPr>
      <w:rFonts w:ascii="Times New Roman" w:eastAsia="Times New Roman" w:hAnsi="Times New Roman" w:cs="Times New Roman"/>
      <w:sz w:val="20"/>
      <w:szCs w:val="20"/>
      <w:lang w:eastAsia="ru-RU"/>
    </w:rPr>
  </w:style>
  <w:style w:type="paragraph" w:styleId="affa">
    <w:name w:val="endnote text"/>
    <w:basedOn w:val="a0"/>
    <w:link w:val="aff9"/>
    <w:uiPriority w:val="99"/>
    <w:rsid w:val="00DF41EF"/>
    <w:pPr>
      <w:spacing w:after="0" w:line="240" w:lineRule="auto"/>
    </w:pPr>
    <w:rPr>
      <w:rFonts w:ascii="Times New Roman" w:eastAsia="Times New Roman" w:hAnsi="Times New Roman" w:cs="Times New Roman"/>
      <w:sz w:val="20"/>
      <w:szCs w:val="20"/>
      <w:lang w:eastAsia="ru-RU"/>
    </w:rPr>
  </w:style>
  <w:style w:type="character" w:customStyle="1" w:styleId="15">
    <w:name w:val="Текст концевой сноски Знак1"/>
    <w:basedOn w:val="a1"/>
    <w:uiPriority w:val="99"/>
    <w:semiHidden/>
    <w:rsid w:val="00DF41EF"/>
    <w:rPr>
      <w:sz w:val="20"/>
      <w:szCs w:val="20"/>
    </w:rPr>
  </w:style>
  <w:style w:type="character" w:styleId="affb">
    <w:name w:val="endnote reference"/>
    <w:uiPriority w:val="99"/>
    <w:rsid w:val="00DF41EF"/>
    <w:rPr>
      <w:vertAlign w:val="superscript"/>
    </w:rPr>
  </w:style>
  <w:style w:type="paragraph" w:styleId="affc">
    <w:name w:val="List Paragraph"/>
    <w:basedOn w:val="a0"/>
    <w:link w:val="affd"/>
    <w:uiPriority w:val="34"/>
    <w:qFormat/>
    <w:rsid w:val="00DF41EF"/>
    <w:pPr>
      <w:ind w:left="720"/>
      <w:contextualSpacing/>
    </w:pPr>
  </w:style>
  <w:style w:type="paragraph" w:customStyle="1" w:styleId="affe">
    <w:name w:val="Прижатый влево"/>
    <w:basedOn w:val="a0"/>
    <w:next w:val="a0"/>
    <w:uiPriority w:val="99"/>
    <w:rsid w:val="00DF41EF"/>
    <w:pPr>
      <w:autoSpaceDE w:val="0"/>
      <w:autoSpaceDN w:val="0"/>
      <w:adjustRightInd w:val="0"/>
      <w:spacing w:after="0" w:line="240" w:lineRule="auto"/>
    </w:pPr>
    <w:rPr>
      <w:rFonts w:ascii="Arial" w:hAnsi="Arial" w:cs="Arial"/>
      <w:sz w:val="24"/>
      <w:szCs w:val="24"/>
    </w:rPr>
  </w:style>
  <w:style w:type="character" w:customStyle="1" w:styleId="afff">
    <w:name w:val="Цветовое выделение"/>
    <w:uiPriority w:val="99"/>
    <w:rsid w:val="00DF41EF"/>
    <w:rPr>
      <w:b/>
      <w:bCs/>
      <w:color w:val="26282F"/>
      <w:sz w:val="26"/>
      <w:szCs w:val="26"/>
    </w:rPr>
  </w:style>
  <w:style w:type="character" w:customStyle="1" w:styleId="afff0">
    <w:name w:val="Гипертекстовая ссылка"/>
    <w:basedOn w:val="afff"/>
    <w:uiPriority w:val="99"/>
    <w:rsid w:val="00DF41EF"/>
    <w:rPr>
      <w:b/>
      <w:bCs/>
      <w:color w:val="106BBE"/>
      <w:sz w:val="26"/>
      <w:szCs w:val="26"/>
    </w:rPr>
  </w:style>
  <w:style w:type="character" w:customStyle="1" w:styleId="afff1">
    <w:name w:val="Сравнение редакций. Добавленный фрагмент"/>
    <w:uiPriority w:val="99"/>
    <w:rsid w:val="00DF41EF"/>
    <w:rPr>
      <w:color w:val="000000"/>
      <w:shd w:val="clear" w:color="auto" w:fill="C1D7FF"/>
    </w:rPr>
  </w:style>
  <w:style w:type="paragraph" w:styleId="afff2">
    <w:name w:val="annotation subject"/>
    <w:basedOn w:val="afc"/>
    <w:next w:val="afc"/>
    <w:link w:val="afff3"/>
    <w:unhideWhenUsed/>
    <w:rsid w:val="00DF41EF"/>
    <w:pPr>
      <w:spacing w:after="200"/>
    </w:pPr>
    <w:rPr>
      <w:rFonts w:asciiTheme="minorHAnsi" w:eastAsiaTheme="minorHAnsi" w:hAnsiTheme="minorHAnsi" w:cstheme="minorBidi"/>
      <w:b/>
      <w:bCs/>
      <w:lang w:eastAsia="en-US"/>
    </w:rPr>
  </w:style>
  <w:style w:type="character" w:customStyle="1" w:styleId="afff3">
    <w:name w:val="Тема примечания Знак"/>
    <w:basedOn w:val="afd"/>
    <w:link w:val="afff2"/>
    <w:rsid w:val="00DF41EF"/>
    <w:rPr>
      <w:rFonts w:ascii="Times New Roman" w:eastAsia="Times New Roman" w:hAnsi="Times New Roman" w:cs="Times New Roman"/>
      <w:b/>
      <w:bCs/>
      <w:sz w:val="20"/>
      <w:szCs w:val="20"/>
      <w:lang w:eastAsia="ru-RU"/>
    </w:rPr>
  </w:style>
  <w:style w:type="paragraph" w:customStyle="1" w:styleId="afff4">
    <w:name w:val="Комментарий"/>
    <w:basedOn w:val="a0"/>
    <w:next w:val="a0"/>
    <w:uiPriority w:val="99"/>
    <w:rsid w:val="00DF41EF"/>
    <w:pPr>
      <w:autoSpaceDE w:val="0"/>
      <w:autoSpaceDN w:val="0"/>
      <w:adjustRightInd w:val="0"/>
      <w:spacing w:before="75" w:after="0" w:line="240" w:lineRule="auto"/>
      <w:jc w:val="both"/>
    </w:pPr>
    <w:rPr>
      <w:rFonts w:ascii="Arial" w:hAnsi="Arial" w:cs="Arial"/>
      <w:color w:val="353842"/>
      <w:sz w:val="24"/>
      <w:szCs w:val="24"/>
      <w:shd w:val="clear" w:color="auto" w:fill="F0F0F0"/>
    </w:rPr>
  </w:style>
  <w:style w:type="paragraph" w:customStyle="1" w:styleId="afff5">
    <w:name w:val="Информация об изменениях документа"/>
    <w:basedOn w:val="afff4"/>
    <w:next w:val="a0"/>
    <w:uiPriority w:val="99"/>
    <w:rsid w:val="00DF41EF"/>
    <w:pPr>
      <w:spacing w:before="0"/>
    </w:pPr>
    <w:rPr>
      <w:i/>
      <w:iCs/>
    </w:rPr>
  </w:style>
  <w:style w:type="paragraph" w:customStyle="1" w:styleId="afff6">
    <w:name w:val="Нормальный (таблица)"/>
    <w:basedOn w:val="a0"/>
    <w:next w:val="a0"/>
    <w:uiPriority w:val="99"/>
    <w:rsid w:val="00DF41EF"/>
    <w:pPr>
      <w:autoSpaceDE w:val="0"/>
      <w:autoSpaceDN w:val="0"/>
      <w:adjustRightInd w:val="0"/>
      <w:spacing w:after="0" w:line="240" w:lineRule="auto"/>
      <w:jc w:val="both"/>
    </w:pPr>
    <w:rPr>
      <w:rFonts w:ascii="Arial" w:hAnsi="Arial" w:cs="Arial"/>
      <w:sz w:val="24"/>
      <w:szCs w:val="24"/>
    </w:rPr>
  </w:style>
  <w:style w:type="paragraph" w:customStyle="1" w:styleId="220">
    <w:name w:val="Основной текст 22"/>
    <w:basedOn w:val="a0"/>
    <w:rsid w:val="00DF41EF"/>
    <w:pPr>
      <w:tabs>
        <w:tab w:val="left" w:pos="0"/>
        <w:tab w:val="left" w:pos="786"/>
      </w:tabs>
      <w:suppressAutoHyphens/>
      <w:overflowPunct w:val="0"/>
      <w:autoSpaceDE w:val="0"/>
      <w:spacing w:after="0" w:line="240" w:lineRule="auto"/>
      <w:jc w:val="both"/>
    </w:pPr>
    <w:rPr>
      <w:rFonts w:ascii="Times New Roman CYR" w:eastAsia="Calibri" w:hAnsi="Times New Roman CYR" w:cs="Times New Roman CYR"/>
      <w:sz w:val="24"/>
      <w:szCs w:val="24"/>
      <w:lang w:eastAsia="ar-SA"/>
    </w:rPr>
  </w:style>
  <w:style w:type="paragraph" w:customStyle="1" w:styleId="27">
    <w:name w:val="Абзац списка2"/>
    <w:basedOn w:val="a0"/>
    <w:rsid w:val="00DF41EF"/>
    <w:pPr>
      <w:spacing w:after="0" w:line="240" w:lineRule="auto"/>
      <w:ind w:left="708"/>
    </w:pPr>
    <w:rPr>
      <w:rFonts w:ascii="Times New Roman" w:eastAsia="Times New Roman" w:hAnsi="Times New Roman" w:cs="Times New Roman"/>
      <w:sz w:val="24"/>
      <w:szCs w:val="24"/>
      <w:lang w:eastAsia="ru-RU"/>
    </w:rPr>
  </w:style>
  <w:style w:type="character" w:customStyle="1" w:styleId="Bodytext3">
    <w:name w:val="Body text (3)_"/>
    <w:link w:val="Bodytext30"/>
    <w:rsid w:val="00DF41EF"/>
    <w:rPr>
      <w:rFonts w:ascii="Times New Roman" w:hAnsi="Times New Roman"/>
      <w:b/>
      <w:bCs/>
      <w:i/>
      <w:iCs/>
      <w:spacing w:val="10"/>
      <w:shd w:val="clear" w:color="auto" w:fill="FFFFFF"/>
    </w:rPr>
  </w:style>
  <w:style w:type="paragraph" w:customStyle="1" w:styleId="Bodytext30">
    <w:name w:val="Body text (3)"/>
    <w:basedOn w:val="a0"/>
    <w:link w:val="Bodytext3"/>
    <w:rsid w:val="00DF41EF"/>
    <w:pPr>
      <w:widowControl w:val="0"/>
      <w:shd w:val="clear" w:color="auto" w:fill="FFFFFF"/>
      <w:spacing w:before="480" w:after="60" w:line="0" w:lineRule="atLeast"/>
      <w:ind w:hanging="360"/>
      <w:jc w:val="both"/>
    </w:pPr>
    <w:rPr>
      <w:rFonts w:ascii="Times New Roman" w:hAnsi="Times New Roman"/>
      <w:b/>
      <w:bCs/>
      <w:i/>
      <w:iCs/>
      <w:spacing w:val="10"/>
    </w:rPr>
  </w:style>
  <w:style w:type="character" w:customStyle="1" w:styleId="Bodytext">
    <w:name w:val="Body text_"/>
    <w:link w:val="16"/>
    <w:rsid w:val="00DF41EF"/>
    <w:rPr>
      <w:rFonts w:ascii="Times New Roman" w:hAnsi="Times New Roman"/>
      <w:spacing w:val="10"/>
      <w:shd w:val="clear" w:color="auto" w:fill="FFFFFF"/>
    </w:rPr>
  </w:style>
  <w:style w:type="paragraph" w:customStyle="1" w:styleId="16">
    <w:name w:val="Основной текст1"/>
    <w:basedOn w:val="a0"/>
    <w:link w:val="Bodytext"/>
    <w:rsid w:val="00DF41EF"/>
    <w:pPr>
      <w:widowControl w:val="0"/>
      <w:shd w:val="clear" w:color="auto" w:fill="FFFFFF"/>
      <w:spacing w:before="300" w:after="240" w:line="266" w:lineRule="exact"/>
      <w:ind w:hanging="400"/>
      <w:jc w:val="both"/>
    </w:pPr>
    <w:rPr>
      <w:rFonts w:ascii="Times New Roman" w:hAnsi="Times New Roman"/>
      <w:spacing w:val="10"/>
    </w:rPr>
  </w:style>
  <w:style w:type="paragraph" w:customStyle="1" w:styleId="Style1">
    <w:name w:val="Style1"/>
    <w:basedOn w:val="a0"/>
    <w:uiPriority w:val="99"/>
    <w:rsid w:val="00DF41EF"/>
    <w:pPr>
      <w:widowControl w:val="0"/>
      <w:autoSpaceDE w:val="0"/>
      <w:autoSpaceDN w:val="0"/>
      <w:adjustRightInd w:val="0"/>
      <w:spacing w:after="0" w:line="216" w:lineRule="exact"/>
      <w:ind w:left="714" w:right="142" w:hanging="357"/>
      <w:jc w:val="both"/>
    </w:pPr>
    <w:rPr>
      <w:rFonts w:ascii="Times New Roman" w:eastAsia="Times New Roman" w:hAnsi="Times New Roman" w:cs="Times New Roman"/>
      <w:sz w:val="24"/>
      <w:szCs w:val="24"/>
      <w:lang w:eastAsia="ru-RU"/>
    </w:rPr>
  </w:style>
  <w:style w:type="character" w:customStyle="1" w:styleId="blk">
    <w:name w:val="blk"/>
    <w:basedOn w:val="a1"/>
    <w:rsid w:val="00DF41EF"/>
  </w:style>
  <w:style w:type="character" w:customStyle="1" w:styleId="FontStyle29">
    <w:name w:val="Font Style29"/>
    <w:basedOn w:val="a1"/>
    <w:uiPriority w:val="99"/>
    <w:rsid w:val="00DF41EF"/>
    <w:rPr>
      <w:rFonts w:ascii="Times New Roman" w:hAnsi="Times New Roman" w:cs="Times New Roman"/>
      <w:sz w:val="16"/>
      <w:szCs w:val="16"/>
    </w:rPr>
  </w:style>
  <w:style w:type="paragraph" w:customStyle="1" w:styleId="33">
    <w:name w:val="Абзац списка3"/>
    <w:basedOn w:val="a0"/>
    <w:rsid w:val="00DF41EF"/>
    <w:pPr>
      <w:ind w:left="720"/>
      <w:contextualSpacing/>
    </w:pPr>
    <w:rPr>
      <w:rFonts w:ascii="Calibri" w:eastAsia="Calibri" w:hAnsi="Calibri" w:cs="Times New Roman"/>
    </w:rPr>
  </w:style>
  <w:style w:type="paragraph" w:styleId="afff7">
    <w:name w:val="No Spacing"/>
    <w:uiPriority w:val="1"/>
    <w:qFormat/>
    <w:rsid w:val="00DF41EF"/>
    <w:pPr>
      <w:spacing w:after="0" w:line="240" w:lineRule="auto"/>
    </w:pPr>
    <w:rPr>
      <w:rFonts w:ascii="Calibri" w:eastAsia="Calibri" w:hAnsi="Calibri" w:cs="Times New Roman"/>
    </w:rPr>
  </w:style>
  <w:style w:type="paragraph" w:customStyle="1" w:styleId="afff8">
    <w:name w:val="Îñí. òåêñò"/>
    <w:rsid w:val="00DF41EF"/>
    <w:pPr>
      <w:overflowPunct w:val="0"/>
      <w:autoSpaceDE w:val="0"/>
      <w:autoSpaceDN w:val="0"/>
      <w:adjustRightInd w:val="0"/>
      <w:spacing w:after="0" w:line="240" w:lineRule="auto"/>
      <w:ind w:firstLine="567"/>
      <w:jc w:val="both"/>
      <w:textAlignment w:val="baseline"/>
    </w:pPr>
    <w:rPr>
      <w:rFonts w:ascii="Pragmatica" w:eastAsia="Times New Roman" w:hAnsi="Pragmatica" w:cs="Times New Roman"/>
      <w:color w:val="000000"/>
      <w:sz w:val="20"/>
      <w:szCs w:val="20"/>
      <w:lang w:val="en-US" w:eastAsia="ru-RU"/>
    </w:rPr>
  </w:style>
  <w:style w:type="paragraph" w:customStyle="1" w:styleId="ConsCell">
    <w:name w:val="ConsCell"/>
    <w:rsid w:val="00DF41EF"/>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styleId="afff9">
    <w:name w:val="Revision"/>
    <w:hidden/>
    <w:uiPriority w:val="99"/>
    <w:semiHidden/>
    <w:rsid w:val="00DF41EF"/>
    <w:pPr>
      <w:spacing w:after="0" w:line="240" w:lineRule="auto"/>
    </w:pPr>
  </w:style>
  <w:style w:type="paragraph" w:customStyle="1" w:styleId="BodyText31">
    <w:name w:val="Body Text 31"/>
    <w:basedOn w:val="a0"/>
    <w:rsid w:val="00DF41EF"/>
    <w:pPr>
      <w:suppressAutoHyphens/>
      <w:spacing w:after="0" w:line="240" w:lineRule="auto"/>
    </w:pPr>
    <w:rPr>
      <w:rFonts w:ascii="Times New Roman" w:eastAsia="Calibri" w:hAnsi="Times New Roman" w:cs="Times New Roman"/>
      <w:b/>
      <w:bCs/>
      <w:color w:val="000000"/>
      <w:sz w:val="26"/>
      <w:szCs w:val="26"/>
      <w:lang w:eastAsia="ar-SA"/>
    </w:rPr>
  </w:style>
  <w:style w:type="character" w:customStyle="1" w:styleId="17">
    <w:name w:val="Текст сноски Знак1"/>
    <w:basedOn w:val="a1"/>
    <w:semiHidden/>
    <w:locked/>
    <w:rsid w:val="00DF41EF"/>
    <w:rPr>
      <w:rFonts w:eastAsia="Calibri"/>
      <w:lang w:val="ru-RU" w:eastAsia="ar-SA" w:bidi="ar-SA"/>
    </w:rPr>
  </w:style>
  <w:style w:type="table" w:styleId="afffa">
    <w:name w:val="Table Grid"/>
    <w:basedOn w:val="a2"/>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24z0">
    <w:name w:val="WW8Num24z0"/>
    <w:rsid w:val="00DF41EF"/>
    <w:rPr>
      <w:rFonts w:ascii="Symbol" w:hAnsi="Symbol"/>
    </w:rPr>
  </w:style>
  <w:style w:type="character" w:customStyle="1" w:styleId="ConsNormal0">
    <w:name w:val="ConsNormal Знак"/>
    <w:basedOn w:val="a1"/>
    <w:link w:val="ConsNormal"/>
    <w:rsid w:val="00DF41EF"/>
    <w:rPr>
      <w:rFonts w:ascii="Arial" w:eastAsia="Times New Roman" w:hAnsi="Arial" w:cs="Arial"/>
      <w:sz w:val="20"/>
      <w:szCs w:val="20"/>
      <w:lang w:eastAsia="ru-RU"/>
    </w:rPr>
  </w:style>
  <w:style w:type="paragraph" w:styleId="34">
    <w:name w:val="toc 3"/>
    <w:basedOn w:val="a0"/>
    <w:next w:val="a0"/>
    <w:autoRedefine/>
    <w:unhideWhenUsed/>
    <w:qFormat/>
    <w:rsid w:val="00DF41EF"/>
    <w:pPr>
      <w:spacing w:after="100"/>
      <w:ind w:left="440"/>
    </w:pPr>
    <w:rPr>
      <w:rFonts w:eastAsiaTheme="minorEastAsia"/>
      <w:lang w:eastAsia="ru-RU"/>
    </w:rPr>
  </w:style>
  <w:style w:type="paragraph" w:styleId="41">
    <w:name w:val="toc 4"/>
    <w:basedOn w:val="a0"/>
    <w:next w:val="a0"/>
    <w:autoRedefine/>
    <w:unhideWhenUsed/>
    <w:rsid w:val="00DF41EF"/>
    <w:pPr>
      <w:spacing w:after="100"/>
      <w:ind w:left="660"/>
    </w:pPr>
    <w:rPr>
      <w:rFonts w:eastAsiaTheme="minorEastAsia"/>
      <w:lang w:eastAsia="ru-RU"/>
    </w:rPr>
  </w:style>
  <w:style w:type="paragraph" w:styleId="51">
    <w:name w:val="toc 5"/>
    <w:basedOn w:val="a0"/>
    <w:next w:val="a0"/>
    <w:autoRedefine/>
    <w:unhideWhenUsed/>
    <w:rsid w:val="00DF41EF"/>
    <w:pPr>
      <w:spacing w:after="100"/>
      <w:ind w:left="880"/>
    </w:pPr>
    <w:rPr>
      <w:rFonts w:eastAsiaTheme="minorEastAsia"/>
      <w:lang w:eastAsia="ru-RU"/>
    </w:rPr>
  </w:style>
  <w:style w:type="paragraph" w:styleId="61">
    <w:name w:val="toc 6"/>
    <w:basedOn w:val="a0"/>
    <w:next w:val="a0"/>
    <w:autoRedefine/>
    <w:unhideWhenUsed/>
    <w:rsid w:val="00DF41EF"/>
    <w:pPr>
      <w:spacing w:after="100"/>
      <w:ind w:left="1100"/>
    </w:pPr>
    <w:rPr>
      <w:rFonts w:eastAsiaTheme="minorEastAsia"/>
      <w:lang w:eastAsia="ru-RU"/>
    </w:rPr>
  </w:style>
  <w:style w:type="paragraph" w:styleId="71">
    <w:name w:val="toc 7"/>
    <w:basedOn w:val="a0"/>
    <w:next w:val="a0"/>
    <w:autoRedefine/>
    <w:unhideWhenUsed/>
    <w:rsid w:val="00DF41EF"/>
    <w:pPr>
      <w:spacing w:after="100"/>
      <w:ind w:left="1320"/>
    </w:pPr>
    <w:rPr>
      <w:rFonts w:eastAsiaTheme="minorEastAsia"/>
      <w:lang w:eastAsia="ru-RU"/>
    </w:rPr>
  </w:style>
  <w:style w:type="paragraph" w:styleId="81">
    <w:name w:val="toc 8"/>
    <w:basedOn w:val="a0"/>
    <w:next w:val="a0"/>
    <w:autoRedefine/>
    <w:unhideWhenUsed/>
    <w:rsid w:val="00DF41EF"/>
    <w:pPr>
      <w:spacing w:after="100"/>
      <w:ind w:left="1540"/>
    </w:pPr>
    <w:rPr>
      <w:rFonts w:eastAsiaTheme="minorEastAsia"/>
      <w:lang w:eastAsia="ru-RU"/>
    </w:rPr>
  </w:style>
  <w:style w:type="paragraph" w:styleId="91">
    <w:name w:val="toc 9"/>
    <w:basedOn w:val="a0"/>
    <w:next w:val="a0"/>
    <w:autoRedefine/>
    <w:unhideWhenUsed/>
    <w:rsid w:val="00DF41EF"/>
    <w:pPr>
      <w:spacing w:after="100"/>
      <w:ind w:left="1760"/>
    </w:pPr>
    <w:rPr>
      <w:rFonts w:eastAsiaTheme="minorEastAsia"/>
      <w:lang w:eastAsia="ru-RU"/>
    </w:rPr>
  </w:style>
  <w:style w:type="paragraph" w:styleId="afffb">
    <w:name w:val="TOC Heading"/>
    <w:basedOn w:val="1"/>
    <w:next w:val="a0"/>
    <w:uiPriority w:val="39"/>
    <w:unhideWhenUsed/>
    <w:qFormat/>
    <w:rsid w:val="00DF41EF"/>
    <w:pPr>
      <w:spacing w:line="276" w:lineRule="auto"/>
      <w:outlineLvl w:val="9"/>
    </w:pPr>
    <w:rPr>
      <w:rFonts w:asciiTheme="majorHAnsi" w:eastAsiaTheme="majorEastAsia" w:hAnsiTheme="majorHAnsi" w:cstheme="majorBidi"/>
      <w:color w:val="365F91" w:themeColor="accent1" w:themeShade="BF"/>
    </w:rPr>
  </w:style>
  <w:style w:type="paragraph" w:styleId="aff4">
    <w:name w:val="Title"/>
    <w:basedOn w:val="a0"/>
    <w:next w:val="a0"/>
    <w:link w:val="afffc"/>
    <w:qFormat/>
    <w:rsid w:val="00DF41E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c">
    <w:name w:val="Название Знак"/>
    <w:basedOn w:val="a1"/>
    <w:link w:val="aff4"/>
    <w:rsid w:val="00DF41EF"/>
    <w:rPr>
      <w:rFonts w:asciiTheme="majorHAnsi" w:eastAsiaTheme="majorEastAsia" w:hAnsiTheme="majorHAnsi" w:cstheme="majorBidi"/>
      <w:color w:val="17365D" w:themeColor="text2" w:themeShade="BF"/>
      <w:spacing w:val="5"/>
      <w:kern w:val="28"/>
      <w:sz w:val="52"/>
      <w:szCs w:val="52"/>
    </w:rPr>
  </w:style>
  <w:style w:type="character" w:customStyle="1" w:styleId="-">
    <w:name w:val="Интернет-ссылка"/>
    <w:uiPriority w:val="99"/>
    <w:rsid w:val="00DF41EF"/>
    <w:rPr>
      <w:color w:val="0000FF"/>
      <w:u w:val="single"/>
    </w:rPr>
  </w:style>
  <w:style w:type="paragraph" w:customStyle="1" w:styleId="a">
    <w:name w:val="СтильПВК"/>
    <w:basedOn w:val="ConsNormal"/>
    <w:rsid w:val="00DF41EF"/>
    <w:pPr>
      <w:numPr>
        <w:ilvl w:val="1"/>
        <w:numId w:val="10"/>
      </w:numPr>
      <w:tabs>
        <w:tab w:val="num" w:pos="567"/>
      </w:tabs>
      <w:autoSpaceDE/>
      <w:autoSpaceDN/>
      <w:adjustRightInd/>
      <w:jc w:val="both"/>
    </w:pPr>
    <w:rPr>
      <w:rFonts w:ascii="Times New Roman" w:hAnsi="Times New Roman" w:cs="Times New Roman"/>
      <w:b/>
      <w:sz w:val="28"/>
    </w:rPr>
  </w:style>
  <w:style w:type="paragraph" w:styleId="35">
    <w:name w:val="Body Text Indent 3"/>
    <w:basedOn w:val="a0"/>
    <w:link w:val="36"/>
    <w:uiPriority w:val="99"/>
    <w:unhideWhenUsed/>
    <w:rsid w:val="00DF41EF"/>
    <w:pPr>
      <w:spacing w:after="120"/>
      <w:ind w:left="283"/>
    </w:pPr>
    <w:rPr>
      <w:sz w:val="16"/>
      <w:szCs w:val="16"/>
    </w:rPr>
  </w:style>
  <w:style w:type="character" w:customStyle="1" w:styleId="36">
    <w:name w:val="Основной текст с отступом 3 Знак"/>
    <w:basedOn w:val="a1"/>
    <w:link w:val="35"/>
    <w:uiPriority w:val="99"/>
    <w:rsid w:val="00DF41EF"/>
    <w:rPr>
      <w:sz w:val="16"/>
      <w:szCs w:val="16"/>
    </w:rPr>
  </w:style>
  <w:style w:type="character" w:customStyle="1" w:styleId="afffd">
    <w:name w:val="Мария_*.*.* Знак"/>
    <w:link w:val="afffe"/>
    <w:locked/>
    <w:rsid w:val="00DF41EF"/>
    <w:rPr>
      <w:rFonts w:ascii="Calibri" w:eastAsia="Calibri" w:hAnsi="Calibri"/>
    </w:rPr>
  </w:style>
  <w:style w:type="paragraph" w:customStyle="1" w:styleId="afffe">
    <w:name w:val="Мария_*.*.*"/>
    <w:basedOn w:val="a0"/>
    <w:link w:val="afffd"/>
    <w:rsid w:val="00DF41EF"/>
    <w:pPr>
      <w:autoSpaceDE w:val="0"/>
      <w:autoSpaceDN w:val="0"/>
      <w:spacing w:before="120" w:after="120" w:line="240" w:lineRule="auto"/>
      <w:ind w:firstLine="539"/>
      <w:jc w:val="both"/>
    </w:pPr>
    <w:rPr>
      <w:rFonts w:ascii="Calibri" w:eastAsia="Calibri" w:hAnsi="Calibri"/>
    </w:rPr>
  </w:style>
  <w:style w:type="paragraph" w:customStyle="1" w:styleId="ConsNonformat">
    <w:name w:val="ConsNonformat"/>
    <w:rsid w:val="00DF41E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8">
    <w:name w:val="Обычный1"/>
    <w:rsid w:val="00DF41EF"/>
    <w:pPr>
      <w:spacing w:after="0" w:line="240" w:lineRule="auto"/>
    </w:pPr>
    <w:rPr>
      <w:rFonts w:ascii="Times New Roman" w:eastAsia="Times New Roman" w:hAnsi="Times New Roman" w:cs="Times New Roman"/>
      <w:sz w:val="20"/>
      <w:szCs w:val="20"/>
      <w:lang w:eastAsia="ru-RU"/>
    </w:rPr>
  </w:style>
  <w:style w:type="table" w:customStyle="1" w:styleId="19">
    <w:name w:val="Сетка таблицы1"/>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Нет списка1"/>
    <w:next w:val="a3"/>
    <w:uiPriority w:val="99"/>
    <w:semiHidden/>
    <w:unhideWhenUsed/>
    <w:rsid w:val="00DF41EF"/>
  </w:style>
  <w:style w:type="character" w:styleId="affff">
    <w:name w:val="page number"/>
    <w:basedOn w:val="a1"/>
    <w:rsid w:val="00DF41EF"/>
  </w:style>
  <w:style w:type="paragraph" w:customStyle="1" w:styleId="ConsTitle">
    <w:name w:val="ConsTitle"/>
    <w:rsid w:val="00DF41EF"/>
    <w:pPr>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styleId="affff0">
    <w:name w:val="Block Text"/>
    <w:basedOn w:val="a0"/>
    <w:rsid w:val="00DF41EF"/>
    <w:pPr>
      <w:spacing w:after="0" w:line="240" w:lineRule="auto"/>
      <w:ind w:left="-1260" w:right="-621" w:firstLine="1260"/>
      <w:jc w:val="both"/>
    </w:pPr>
    <w:rPr>
      <w:rFonts w:ascii="Courier New" w:eastAsia="Times New Roman" w:hAnsi="Courier New" w:cs="Courier New"/>
      <w:lang w:eastAsia="ru-RU"/>
    </w:rPr>
  </w:style>
  <w:style w:type="paragraph" w:styleId="affff1">
    <w:name w:val="envelope address"/>
    <w:basedOn w:val="a0"/>
    <w:rsid w:val="00DF41EF"/>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paragraph" w:styleId="28">
    <w:name w:val="envelope return"/>
    <w:basedOn w:val="a0"/>
    <w:rsid w:val="00DF41EF"/>
    <w:pPr>
      <w:spacing w:after="0" w:line="240" w:lineRule="auto"/>
    </w:pPr>
    <w:rPr>
      <w:rFonts w:ascii="Arial" w:eastAsia="Times New Roman" w:hAnsi="Arial" w:cs="Arial"/>
      <w:sz w:val="20"/>
      <w:szCs w:val="20"/>
      <w:lang w:eastAsia="ru-RU"/>
    </w:rPr>
  </w:style>
  <w:style w:type="paragraph" w:customStyle="1" w:styleId="29">
    <w:name w:val="заголовок 2"/>
    <w:basedOn w:val="a0"/>
    <w:next w:val="a0"/>
    <w:rsid w:val="00DF41EF"/>
    <w:pPr>
      <w:keepNext/>
      <w:autoSpaceDE w:val="0"/>
      <w:autoSpaceDN w:val="0"/>
      <w:spacing w:after="0" w:line="240" w:lineRule="auto"/>
    </w:pPr>
    <w:rPr>
      <w:rFonts w:ascii="Courier New" w:eastAsia="Times New Roman" w:hAnsi="Courier New" w:cs="Courier New"/>
      <w:sz w:val="24"/>
      <w:szCs w:val="24"/>
      <w:lang w:eastAsia="ru-RU"/>
    </w:rPr>
  </w:style>
  <w:style w:type="paragraph" w:customStyle="1" w:styleId="Enkel">
    <w:name w:val="Enkel"/>
    <w:basedOn w:val="a0"/>
    <w:rsid w:val="00DF41EF"/>
    <w:pPr>
      <w:spacing w:after="0" w:line="240" w:lineRule="auto"/>
    </w:pPr>
    <w:rPr>
      <w:rFonts w:ascii="Courier New" w:eastAsia="Times New Roman" w:hAnsi="Courier New" w:cs="Courier New"/>
      <w:sz w:val="24"/>
      <w:szCs w:val="24"/>
      <w:lang w:val="en-GB" w:eastAsia="ru-RU"/>
    </w:rPr>
  </w:style>
  <w:style w:type="paragraph" w:customStyle="1" w:styleId="xl58">
    <w:name w:val="xl58"/>
    <w:basedOn w:val="a0"/>
    <w:rsid w:val="00DF41EF"/>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16"/>
      <w:szCs w:val="16"/>
      <w:lang w:eastAsia="ru-RU"/>
    </w:rPr>
  </w:style>
  <w:style w:type="paragraph" w:customStyle="1" w:styleId="xl40">
    <w:name w:val="xl40"/>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lang w:eastAsia="ru-RU"/>
    </w:rPr>
  </w:style>
  <w:style w:type="paragraph" w:customStyle="1" w:styleId="font2">
    <w:name w:val="font2"/>
    <w:basedOn w:val="a0"/>
    <w:rsid w:val="00DF41EF"/>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5">
    <w:name w:val="font5"/>
    <w:basedOn w:val="a0"/>
    <w:rsid w:val="00DF41EF"/>
    <w:pPr>
      <w:spacing w:before="100" w:beforeAutospacing="1" w:after="100" w:afterAutospacing="1" w:line="240" w:lineRule="auto"/>
    </w:pPr>
    <w:rPr>
      <w:rFonts w:ascii="Arial" w:eastAsia="Arial Unicode MS" w:hAnsi="Arial" w:cs="Arial"/>
      <w:color w:val="000000"/>
      <w:sz w:val="16"/>
      <w:szCs w:val="16"/>
      <w:lang w:eastAsia="ru-RU"/>
    </w:rPr>
  </w:style>
  <w:style w:type="paragraph" w:customStyle="1" w:styleId="font6">
    <w:name w:val="font6"/>
    <w:basedOn w:val="a0"/>
    <w:rsid w:val="00DF41EF"/>
    <w:pPr>
      <w:spacing w:before="100" w:beforeAutospacing="1" w:after="100" w:afterAutospacing="1" w:line="240" w:lineRule="auto"/>
    </w:pPr>
    <w:rPr>
      <w:rFonts w:ascii="Arial" w:eastAsia="Arial Unicode MS" w:hAnsi="Arial" w:cs="Arial"/>
      <w:b/>
      <w:bCs/>
      <w:color w:val="000000"/>
      <w:sz w:val="16"/>
      <w:szCs w:val="16"/>
      <w:lang w:eastAsia="ru-RU"/>
    </w:rPr>
  </w:style>
  <w:style w:type="paragraph" w:customStyle="1" w:styleId="xl24">
    <w:name w:val="xl24"/>
    <w:basedOn w:val="a0"/>
    <w:rsid w:val="00DF41EF"/>
    <w:pP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25">
    <w:name w:val="xl25"/>
    <w:basedOn w:val="a0"/>
    <w:rsid w:val="00DF41EF"/>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26">
    <w:name w:val="xl26"/>
    <w:basedOn w:val="a0"/>
    <w:rsid w:val="00DF41EF"/>
    <w:pP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27">
    <w:name w:val="xl27"/>
    <w:basedOn w:val="a0"/>
    <w:rsid w:val="00DF41EF"/>
    <w:pP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28">
    <w:name w:val="xl28"/>
    <w:basedOn w:val="a0"/>
    <w:rsid w:val="00DF41EF"/>
    <w:pPr>
      <w:spacing w:before="100" w:beforeAutospacing="1" w:after="100" w:afterAutospacing="1" w:line="240" w:lineRule="auto"/>
    </w:pPr>
    <w:rPr>
      <w:rFonts w:ascii="Arial Unicode MS" w:eastAsia="Arial Unicode MS" w:hAnsi="Arial Unicode MS" w:cs="Arial Unicode MS"/>
      <w:sz w:val="16"/>
      <w:szCs w:val="16"/>
      <w:lang w:eastAsia="ru-RU"/>
    </w:rPr>
  </w:style>
  <w:style w:type="paragraph" w:customStyle="1" w:styleId="xl29">
    <w:name w:val="xl29"/>
    <w:basedOn w:val="a0"/>
    <w:rsid w:val="00DF41EF"/>
    <w:pP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30">
    <w:name w:val="xl30"/>
    <w:basedOn w:val="a0"/>
    <w:rsid w:val="00DF41EF"/>
    <w:pPr>
      <w:pBdr>
        <w:top w:val="single" w:sz="4" w:space="0" w:color="auto"/>
        <w:left w:val="single" w:sz="4" w:space="0" w:color="auto"/>
      </w:pBdr>
      <w:spacing w:before="100" w:beforeAutospacing="1" w:after="100" w:afterAutospacing="1" w:line="240" w:lineRule="auto"/>
    </w:pPr>
    <w:rPr>
      <w:rFonts w:ascii="MS Sans Serif" w:eastAsia="Arial Unicode MS" w:hAnsi="MS Sans Serif" w:cs="Arial Unicode MS"/>
      <w:b/>
      <w:bCs/>
      <w:sz w:val="24"/>
      <w:szCs w:val="24"/>
      <w:lang w:eastAsia="ru-RU"/>
    </w:rPr>
  </w:style>
  <w:style w:type="paragraph" w:customStyle="1" w:styleId="xl31">
    <w:name w:val="xl31"/>
    <w:basedOn w:val="a0"/>
    <w:rsid w:val="00DF41EF"/>
    <w:pPr>
      <w:pBdr>
        <w:top w:val="single" w:sz="4" w:space="0" w:color="auto"/>
      </w:pBdr>
      <w:spacing w:before="100" w:beforeAutospacing="1" w:after="100" w:afterAutospacing="1" w:line="240" w:lineRule="auto"/>
    </w:pPr>
    <w:rPr>
      <w:rFonts w:ascii="MS Sans Serif" w:eastAsia="Arial Unicode MS" w:hAnsi="MS Sans Serif" w:cs="Arial Unicode MS"/>
      <w:b/>
      <w:bCs/>
      <w:sz w:val="27"/>
      <w:szCs w:val="27"/>
      <w:u w:val="single"/>
      <w:lang w:eastAsia="ru-RU"/>
    </w:rPr>
  </w:style>
  <w:style w:type="paragraph" w:customStyle="1" w:styleId="xl32">
    <w:name w:val="xl32"/>
    <w:basedOn w:val="a0"/>
    <w:rsid w:val="00DF41EF"/>
    <w:pPr>
      <w:pBdr>
        <w:top w:val="single" w:sz="4" w:space="0" w:color="auto"/>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3">
    <w:name w:val="xl33"/>
    <w:basedOn w:val="a0"/>
    <w:rsid w:val="00DF41EF"/>
    <w:pPr>
      <w:pBdr>
        <w:lef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4">
    <w:name w:val="xl34"/>
    <w:basedOn w:val="a0"/>
    <w:rsid w:val="00DF41EF"/>
    <w:pPr>
      <w:pBdr>
        <w:right w:val="single" w:sz="4" w:space="0" w:color="auto"/>
      </w:pBdr>
      <w:spacing w:before="100" w:beforeAutospacing="1" w:after="100" w:afterAutospacing="1" w:line="240" w:lineRule="auto"/>
    </w:pPr>
    <w:rPr>
      <w:rFonts w:ascii="MS Sans Serif" w:eastAsia="Arial Unicode MS" w:hAnsi="MS Sans Serif" w:cs="Arial Unicode MS"/>
      <w:b/>
      <w:bCs/>
      <w:sz w:val="24"/>
      <w:szCs w:val="24"/>
      <w:u w:val="single"/>
      <w:lang w:eastAsia="ru-RU"/>
    </w:rPr>
  </w:style>
  <w:style w:type="paragraph" w:customStyle="1" w:styleId="xl35">
    <w:name w:val="xl35"/>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36">
    <w:name w:val="xl36"/>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37">
    <w:name w:val="xl37"/>
    <w:basedOn w:val="a0"/>
    <w:rsid w:val="00DF41EF"/>
    <w:pP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8">
    <w:name w:val="xl38"/>
    <w:basedOn w:val="a0"/>
    <w:rsid w:val="00DF41EF"/>
    <w:pPr>
      <w:pBdr>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i/>
      <w:iCs/>
      <w:sz w:val="15"/>
      <w:szCs w:val="15"/>
      <w:lang w:eastAsia="ru-RU"/>
    </w:rPr>
  </w:style>
  <w:style w:type="paragraph" w:customStyle="1" w:styleId="xl39">
    <w:name w:val="xl39"/>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41">
    <w:name w:val="xl41"/>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42">
    <w:name w:val="xl42"/>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43">
    <w:name w:val="xl43"/>
    <w:basedOn w:val="a0"/>
    <w:rsid w:val="00DF41EF"/>
    <w:pPr>
      <w:spacing w:before="100" w:beforeAutospacing="1" w:after="100" w:afterAutospacing="1" w:line="240" w:lineRule="auto"/>
      <w:jc w:val="right"/>
      <w:textAlignment w:val="center"/>
    </w:pPr>
    <w:rPr>
      <w:rFonts w:ascii="Arial" w:eastAsia="Arial Unicode MS" w:hAnsi="Arial" w:cs="Arial"/>
      <w:i/>
      <w:iCs/>
      <w:sz w:val="16"/>
      <w:szCs w:val="16"/>
      <w:u w:val="single"/>
      <w:lang w:eastAsia="ru-RU"/>
    </w:rPr>
  </w:style>
  <w:style w:type="paragraph" w:customStyle="1" w:styleId="xl44">
    <w:name w:val="xl44"/>
    <w:basedOn w:val="a0"/>
    <w:rsid w:val="00DF41EF"/>
    <w:pPr>
      <w:pBdr>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lang w:eastAsia="ru-RU"/>
    </w:rPr>
  </w:style>
  <w:style w:type="paragraph" w:customStyle="1" w:styleId="xl45">
    <w:name w:val="xl45"/>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6">
    <w:name w:val="xl46"/>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7">
    <w:name w:val="xl47"/>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8">
    <w:name w:val="xl48"/>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49">
    <w:name w:val="xl49"/>
    <w:basedOn w:val="a0"/>
    <w:rsid w:val="00DF41EF"/>
    <w:pPr>
      <w:pBdr>
        <w:right w:val="single" w:sz="4" w:space="0" w:color="auto"/>
      </w:pBdr>
      <w:spacing w:before="100" w:beforeAutospacing="1" w:after="100" w:afterAutospacing="1" w:line="240" w:lineRule="auto"/>
      <w:jc w:val="center"/>
    </w:pPr>
    <w:rPr>
      <w:rFonts w:ascii="Times New Roman" w:eastAsia="Arial Unicode MS" w:hAnsi="Times New Roman" w:cs="Times New Roman"/>
      <w:i/>
      <w:iCs/>
      <w:sz w:val="15"/>
      <w:szCs w:val="15"/>
      <w:lang w:eastAsia="ru-RU"/>
    </w:rPr>
  </w:style>
  <w:style w:type="paragraph" w:customStyle="1" w:styleId="xl50">
    <w:name w:val="xl50"/>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51">
    <w:name w:val="xl51"/>
    <w:basedOn w:val="a0"/>
    <w:rsid w:val="00DF41EF"/>
    <w:pPr>
      <w:pBdr>
        <w:right w:val="single" w:sz="4" w:space="0" w:color="auto"/>
      </w:pBdr>
      <w:spacing w:before="100" w:beforeAutospacing="1" w:after="100" w:afterAutospacing="1" w:line="240" w:lineRule="auto"/>
    </w:pPr>
    <w:rPr>
      <w:rFonts w:ascii="Arial Unicode MS" w:eastAsia="Arial Unicode MS" w:hAnsi="Arial Unicode MS" w:cs="Arial Unicode MS"/>
      <w:sz w:val="24"/>
      <w:szCs w:val="24"/>
      <w:u w:val="single"/>
      <w:lang w:eastAsia="ru-RU"/>
    </w:rPr>
  </w:style>
  <w:style w:type="paragraph" w:customStyle="1" w:styleId="xl52">
    <w:name w:val="xl52"/>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3">
    <w:name w:val="xl53"/>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4">
    <w:name w:val="xl54"/>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5">
    <w:name w:val="xl55"/>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6">
    <w:name w:val="xl56"/>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57">
    <w:name w:val="xl57"/>
    <w:basedOn w:val="a0"/>
    <w:rsid w:val="00DF41EF"/>
    <w:pPr>
      <w:spacing w:before="100" w:beforeAutospacing="1" w:after="100" w:afterAutospacing="1" w:line="240" w:lineRule="auto"/>
      <w:textAlignment w:val="center"/>
    </w:pPr>
    <w:rPr>
      <w:rFonts w:ascii="Arial" w:eastAsia="Arial Unicode MS" w:hAnsi="Arial" w:cs="Arial"/>
      <w:sz w:val="16"/>
      <w:szCs w:val="16"/>
      <w:lang w:eastAsia="ru-RU"/>
    </w:rPr>
  </w:style>
  <w:style w:type="paragraph" w:customStyle="1" w:styleId="xl59">
    <w:name w:val="xl59"/>
    <w:basedOn w:val="a0"/>
    <w:rsid w:val="00DF41EF"/>
    <w:pPr>
      <w:pBdr>
        <w:lef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0">
    <w:name w:val="xl60"/>
    <w:basedOn w:val="a0"/>
    <w:rsid w:val="00DF41EF"/>
    <w:pPr>
      <w:pBdr>
        <w:left w:val="single" w:sz="4" w:space="0" w:color="auto"/>
      </w:pBdr>
      <w:spacing w:before="100" w:beforeAutospacing="1" w:after="100" w:afterAutospacing="1" w:line="240" w:lineRule="auto"/>
      <w:textAlignment w:val="center"/>
    </w:pPr>
    <w:rPr>
      <w:rFonts w:ascii="Arial" w:eastAsia="Arial Unicode MS" w:hAnsi="Arial" w:cs="Arial"/>
      <w:b/>
      <w:bCs/>
      <w:sz w:val="24"/>
      <w:szCs w:val="24"/>
      <w:u w:val="single"/>
      <w:lang w:eastAsia="ru-RU"/>
    </w:rPr>
  </w:style>
  <w:style w:type="paragraph" w:customStyle="1" w:styleId="xl61">
    <w:name w:val="xl61"/>
    <w:basedOn w:val="a0"/>
    <w:rsid w:val="00DF41EF"/>
    <w:pPr>
      <w:pBdr>
        <w:left w:val="single" w:sz="4" w:space="0" w:color="auto"/>
        <w:bottom w:val="single" w:sz="4" w:space="0" w:color="auto"/>
      </w:pBdr>
      <w:spacing w:before="100" w:beforeAutospacing="1" w:after="100" w:afterAutospacing="1" w:line="240" w:lineRule="auto"/>
      <w:textAlignment w:val="center"/>
    </w:pPr>
    <w:rPr>
      <w:rFonts w:ascii="Arial" w:eastAsia="Arial Unicode MS" w:hAnsi="Arial" w:cs="Arial"/>
      <w:b/>
      <w:bCs/>
      <w:sz w:val="16"/>
      <w:szCs w:val="16"/>
      <w:lang w:eastAsia="ru-RU"/>
    </w:rPr>
  </w:style>
  <w:style w:type="paragraph" w:customStyle="1" w:styleId="xl62">
    <w:name w:val="xl62"/>
    <w:basedOn w:val="a0"/>
    <w:rsid w:val="00DF41EF"/>
    <w:pPr>
      <w:pBdr>
        <w:bottom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xl63">
    <w:name w:val="xl63"/>
    <w:basedOn w:val="a0"/>
    <w:rsid w:val="00DF41EF"/>
    <w:pPr>
      <w:pBdr>
        <w:bottom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lang w:eastAsia="ru-RU"/>
    </w:rPr>
  </w:style>
  <w:style w:type="paragraph" w:customStyle="1" w:styleId="xl64">
    <w:name w:val="xl64"/>
    <w:basedOn w:val="a0"/>
    <w:rsid w:val="00DF41EF"/>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affff2">
    <w:name w:val="Название секции"/>
    <w:basedOn w:val="a0"/>
    <w:next w:val="a0"/>
    <w:rsid w:val="00DF41EF"/>
    <w:pPr>
      <w:keepNext/>
      <w:spacing w:before="240" w:after="120" w:line="240" w:lineRule="auto"/>
    </w:pPr>
    <w:rPr>
      <w:rFonts w:ascii="Arial" w:eastAsia="Times New Roman" w:hAnsi="Arial" w:cs="Arial"/>
      <w:b/>
      <w:bCs/>
      <w:sz w:val="24"/>
      <w:szCs w:val="24"/>
      <w:lang w:eastAsia="ru-RU"/>
    </w:rPr>
  </w:style>
  <w:style w:type="character" w:customStyle="1" w:styleId="affff3">
    <w:name w:val="Схема документа Знак"/>
    <w:basedOn w:val="a1"/>
    <w:link w:val="affff4"/>
    <w:semiHidden/>
    <w:rsid w:val="00DF41EF"/>
    <w:rPr>
      <w:rFonts w:ascii="Tahoma" w:eastAsia="Times New Roman" w:hAnsi="Tahoma" w:cs="Tahoma"/>
      <w:sz w:val="24"/>
      <w:szCs w:val="24"/>
      <w:shd w:val="clear" w:color="auto" w:fill="000080"/>
      <w:lang w:eastAsia="ru-RU"/>
    </w:rPr>
  </w:style>
  <w:style w:type="paragraph" w:styleId="affff4">
    <w:name w:val="Document Map"/>
    <w:basedOn w:val="a0"/>
    <w:link w:val="affff3"/>
    <w:semiHidden/>
    <w:rsid w:val="00DF41EF"/>
    <w:pPr>
      <w:shd w:val="clear" w:color="auto" w:fill="000080"/>
      <w:spacing w:after="0" w:line="240" w:lineRule="auto"/>
    </w:pPr>
    <w:rPr>
      <w:rFonts w:ascii="Tahoma" w:eastAsia="Times New Roman" w:hAnsi="Tahoma" w:cs="Tahoma"/>
      <w:sz w:val="24"/>
      <w:szCs w:val="24"/>
      <w:lang w:eastAsia="ru-RU"/>
    </w:rPr>
  </w:style>
  <w:style w:type="character" w:customStyle="1" w:styleId="1b">
    <w:name w:val="Схема документа Знак1"/>
    <w:basedOn w:val="a1"/>
    <w:uiPriority w:val="99"/>
    <w:semiHidden/>
    <w:rsid w:val="00DF41EF"/>
    <w:rPr>
      <w:rFonts w:ascii="Tahoma" w:hAnsi="Tahoma" w:cs="Tahoma"/>
      <w:sz w:val="16"/>
      <w:szCs w:val="16"/>
    </w:rPr>
  </w:style>
  <w:style w:type="paragraph" w:customStyle="1" w:styleId="2a">
    <w:name w:val="Стиль2"/>
    <w:basedOn w:val="a0"/>
    <w:rsid w:val="00DF41EF"/>
    <w:pPr>
      <w:spacing w:after="0" w:line="240" w:lineRule="auto"/>
      <w:jc w:val="both"/>
    </w:pPr>
    <w:rPr>
      <w:rFonts w:ascii="Times New Roman" w:eastAsia="Times New Roman" w:hAnsi="Times New Roman" w:cs="Times New Roman"/>
      <w:sz w:val="24"/>
      <w:szCs w:val="20"/>
      <w:lang w:eastAsia="ru-RU"/>
    </w:rPr>
  </w:style>
  <w:style w:type="paragraph" w:customStyle="1" w:styleId="Web">
    <w:name w:val="Обычный (Web)"/>
    <w:basedOn w:val="a0"/>
    <w:rsid w:val="00DF41EF"/>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naisf">
    <w:name w:val="naisf"/>
    <w:basedOn w:val="a0"/>
    <w:rsid w:val="00DF41EF"/>
    <w:pPr>
      <w:spacing w:before="51" w:after="51" w:line="240" w:lineRule="auto"/>
      <w:ind w:firstLine="254"/>
      <w:jc w:val="both"/>
    </w:pPr>
    <w:rPr>
      <w:rFonts w:ascii="Times New Roman" w:eastAsia="Times New Roman" w:hAnsi="Times New Roman" w:cs="Times New Roman"/>
      <w:sz w:val="24"/>
      <w:szCs w:val="24"/>
      <w:lang w:val="lv-LV" w:eastAsia="lv-LV"/>
    </w:rPr>
  </w:style>
  <w:style w:type="character" w:styleId="affff5">
    <w:name w:val="line number"/>
    <w:basedOn w:val="a1"/>
    <w:uiPriority w:val="99"/>
    <w:rsid w:val="00DF41EF"/>
  </w:style>
  <w:style w:type="paragraph" w:customStyle="1" w:styleId="Default">
    <w:name w:val="Default"/>
    <w:rsid w:val="00DF41E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highlight1">
    <w:name w:val="highlight1"/>
    <w:basedOn w:val="a1"/>
    <w:rsid w:val="00DF41EF"/>
    <w:rPr>
      <w:b/>
      <w:bCs/>
      <w:color w:val="FF0000"/>
    </w:rPr>
  </w:style>
  <w:style w:type="paragraph" w:customStyle="1" w:styleId="Char">
    <w:name w:val="Char"/>
    <w:basedOn w:val="a0"/>
    <w:rsid w:val="00DF41EF"/>
    <w:pPr>
      <w:spacing w:after="0" w:line="240" w:lineRule="auto"/>
    </w:pPr>
    <w:rPr>
      <w:rFonts w:ascii="Verdana" w:eastAsia="Times New Roman" w:hAnsi="Verdana" w:cs="Verdana"/>
      <w:sz w:val="20"/>
      <w:szCs w:val="20"/>
      <w:lang w:val="en-US"/>
    </w:rPr>
  </w:style>
  <w:style w:type="character" w:customStyle="1" w:styleId="FontStyle19">
    <w:name w:val="Font Style19"/>
    <w:basedOn w:val="a1"/>
    <w:rsid w:val="00DF41EF"/>
    <w:rPr>
      <w:rFonts w:ascii="Cambria" w:hAnsi="Cambria" w:cs="Cambria"/>
      <w:sz w:val="16"/>
      <w:szCs w:val="16"/>
    </w:rPr>
  </w:style>
  <w:style w:type="paragraph" w:styleId="affff6">
    <w:name w:val="Subtitle"/>
    <w:basedOn w:val="a0"/>
    <w:next w:val="a0"/>
    <w:link w:val="affff7"/>
    <w:uiPriority w:val="11"/>
    <w:qFormat/>
    <w:rsid w:val="00DF41EF"/>
    <w:pPr>
      <w:spacing w:after="600" w:line="240" w:lineRule="auto"/>
    </w:pPr>
    <w:rPr>
      <w:rFonts w:ascii="Cambria" w:eastAsia="Times New Roman" w:hAnsi="Cambria" w:cs="Times New Roman"/>
      <w:i/>
      <w:iCs/>
      <w:spacing w:val="13"/>
      <w:sz w:val="24"/>
      <w:szCs w:val="24"/>
      <w:lang w:eastAsia="ru-RU"/>
    </w:rPr>
  </w:style>
  <w:style w:type="character" w:customStyle="1" w:styleId="affff7">
    <w:name w:val="Подзаголовок Знак"/>
    <w:basedOn w:val="a1"/>
    <w:link w:val="affff6"/>
    <w:uiPriority w:val="11"/>
    <w:rsid w:val="00DF41EF"/>
    <w:rPr>
      <w:rFonts w:ascii="Cambria" w:eastAsia="Times New Roman" w:hAnsi="Cambria" w:cs="Times New Roman"/>
      <w:i/>
      <w:iCs/>
      <w:spacing w:val="13"/>
      <w:sz w:val="24"/>
      <w:szCs w:val="24"/>
      <w:lang w:eastAsia="ru-RU"/>
    </w:rPr>
  </w:style>
  <w:style w:type="paragraph" w:styleId="2b">
    <w:name w:val="Quote"/>
    <w:basedOn w:val="a0"/>
    <w:next w:val="a0"/>
    <w:link w:val="2c"/>
    <w:uiPriority w:val="29"/>
    <w:qFormat/>
    <w:rsid w:val="00DF41EF"/>
    <w:pPr>
      <w:spacing w:before="200" w:after="0" w:line="240" w:lineRule="auto"/>
      <w:ind w:left="360" w:right="360"/>
    </w:pPr>
    <w:rPr>
      <w:rFonts w:ascii="Courier New" w:eastAsia="Times New Roman" w:hAnsi="Courier New" w:cs="Courier New"/>
      <w:i/>
      <w:iCs/>
      <w:sz w:val="24"/>
      <w:szCs w:val="24"/>
      <w:lang w:eastAsia="ru-RU"/>
    </w:rPr>
  </w:style>
  <w:style w:type="character" w:customStyle="1" w:styleId="2c">
    <w:name w:val="Цитата 2 Знак"/>
    <w:basedOn w:val="a1"/>
    <w:link w:val="2b"/>
    <w:uiPriority w:val="29"/>
    <w:rsid w:val="00DF41EF"/>
    <w:rPr>
      <w:rFonts w:ascii="Courier New" w:eastAsia="Times New Roman" w:hAnsi="Courier New" w:cs="Courier New"/>
      <w:i/>
      <w:iCs/>
      <w:sz w:val="24"/>
      <w:szCs w:val="24"/>
      <w:lang w:eastAsia="ru-RU"/>
    </w:rPr>
  </w:style>
  <w:style w:type="paragraph" w:styleId="affff8">
    <w:name w:val="Intense Quote"/>
    <w:basedOn w:val="a0"/>
    <w:next w:val="a0"/>
    <w:link w:val="affff9"/>
    <w:uiPriority w:val="30"/>
    <w:qFormat/>
    <w:rsid w:val="00DF41EF"/>
    <w:pPr>
      <w:pBdr>
        <w:bottom w:val="single" w:sz="4" w:space="1" w:color="auto"/>
      </w:pBdr>
      <w:spacing w:before="200" w:after="280" w:line="240" w:lineRule="auto"/>
      <w:ind w:left="1008" w:right="1152"/>
      <w:jc w:val="both"/>
    </w:pPr>
    <w:rPr>
      <w:rFonts w:ascii="Courier New" w:eastAsia="Times New Roman" w:hAnsi="Courier New" w:cs="Courier New"/>
      <w:b/>
      <w:bCs/>
      <w:i/>
      <w:iCs/>
      <w:sz w:val="24"/>
      <w:szCs w:val="24"/>
      <w:lang w:eastAsia="ru-RU"/>
    </w:rPr>
  </w:style>
  <w:style w:type="character" w:customStyle="1" w:styleId="affff9">
    <w:name w:val="Выделенная цитата Знак"/>
    <w:basedOn w:val="a1"/>
    <w:link w:val="affff8"/>
    <w:uiPriority w:val="30"/>
    <w:rsid w:val="00DF41EF"/>
    <w:rPr>
      <w:rFonts w:ascii="Courier New" w:eastAsia="Times New Roman" w:hAnsi="Courier New" w:cs="Courier New"/>
      <w:b/>
      <w:bCs/>
      <w:i/>
      <w:iCs/>
      <w:sz w:val="24"/>
      <w:szCs w:val="24"/>
      <w:lang w:eastAsia="ru-RU"/>
    </w:rPr>
  </w:style>
  <w:style w:type="character" w:styleId="affffa">
    <w:name w:val="Subtle Emphasis"/>
    <w:uiPriority w:val="19"/>
    <w:qFormat/>
    <w:rsid w:val="00DF41EF"/>
    <w:rPr>
      <w:i/>
      <w:iCs/>
    </w:rPr>
  </w:style>
  <w:style w:type="character" w:styleId="affffb">
    <w:name w:val="Intense Emphasis"/>
    <w:uiPriority w:val="21"/>
    <w:qFormat/>
    <w:rsid w:val="00DF41EF"/>
    <w:rPr>
      <w:b/>
      <w:bCs/>
    </w:rPr>
  </w:style>
  <w:style w:type="character" w:styleId="affffc">
    <w:name w:val="Subtle Reference"/>
    <w:uiPriority w:val="31"/>
    <w:qFormat/>
    <w:rsid w:val="00DF41EF"/>
    <w:rPr>
      <w:smallCaps/>
    </w:rPr>
  </w:style>
  <w:style w:type="character" w:styleId="affffd">
    <w:name w:val="Intense Reference"/>
    <w:uiPriority w:val="32"/>
    <w:qFormat/>
    <w:rsid w:val="00DF41EF"/>
    <w:rPr>
      <w:smallCaps/>
      <w:spacing w:val="5"/>
      <w:u w:val="single"/>
    </w:rPr>
  </w:style>
  <w:style w:type="character" w:styleId="affffe">
    <w:name w:val="Book Title"/>
    <w:uiPriority w:val="33"/>
    <w:qFormat/>
    <w:rsid w:val="00DF41EF"/>
    <w:rPr>
      <w:i/>
      <w:iCs/>
      <w:smallCaps/>
      <w:spacing w:val="5"/>
    </w:rPr>
  </w:style>
  <w:style w:type="table" w:customStyle="1" w:styleId="2d">
    <w:name w:val="Сетка таблицы2"/>
    <w:basedOn w:val="a2"/>
    <w:next w:val="afffa"/>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e">
    <w:name w:val="Нет списка2"/>
    <w:next w:val="a3"/>
    <w:uiPriority w:val="99"/>
    <w:semiHidden/>
    <w:unhideWhenUsed/>
    <w:rsid w:val="00DF41EF"/>
  </w:style>
  <w:style w:type="table" w:customStyle="1" w:styleId="37">
    <w:name w:val="Сетка таблицы3"/>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ffa"/>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DF41EF"/>
  </w:style>
  <w:style w:type="table" w:customStyle="1" w:styleId="42">
    <w:name w:val="Сетка таблицы4"/>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1">
    <w:name w:val="Основной текст с отступом 3 Знак1"/>
    <w:basedOn w:val="a1"/>
    <w:uiPriority w:val="99"/>
    <w:semiHidden/>
    <w:rsid w:val="00DF41EF"/>
    <w:rPr>
      <w:rFonts w:ascii="Courier New" w:eastAsia="Times New Roman" w:hAnsi="Courier New" w:cs="Courier New"/>
      <w:sz w:val="16"/>
      <w:szCs w:val="16"/>
      <w:lang w:val="ru-RU" w:eastAsia="ru-RU" w:bidi="ar-SA"/>
    </w:rPr>
  </w:style>
  <w:style w:type="table" w:customStyle="1" w:styleId="120">
    <w:name w:val="Сетка таблицы12"/>
    <w:basedOn w:val="a2"/>
    <w:next w:val="afffa"/>
    <w:uiPriority w:val="39"/>
    <w:rsid w:val="00DF4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
    <w:name w:val="Нет списка4"/>
    <w:next w:val="a3"/>
    <w:uiPriority w:val="99"/>
    <w:semiHidden/>
    <w:unhideWhenUsed/>
    <w:rsid w:val="00DF41EF"/>
  </w:style>
  <w:style w:type="table" w:customStyle="1" w:styleId="52">
    <w:name w:val="Сетка таблицы5"/>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ffa"/>
    <w:uiPriority w:val="39"/>
    <w:rsid w:val="00DF41E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3"/>
    <w:uiPriority w:val="99"/>
    <w:semiHidden/>
    <w:unhideWhenUsed/>
    <w:rsid w:val="00DF41EF"/>
  </w:style>
  <w:style w:type="character" w:customStyle="1" w:styleId="affd">
    <w:name w:val="Абзац списка Знак"/>
    <w:link w:val="affc"/>
    <w:uiPriority w:val="34"/>
    <w:locked/>
    <w:rsid w:val="00DF41EF"/>
  </w:style>
  <w:style w:type="character" w:customStyle="1" w:styleId="2f">
    <w:name w:val="Основной текст (2)"/>
    <w:rsid w:val="00DF41EF"/>
    <w:rPr>
      <w:rFonts w:ascii="Century Schoolbook" w:eastAsia="Century Schoolbook" w:hAnsi="Century Schoolbook" w:cs="Century Schoolbook"/>
      <w:b w:val="0"/>
      <w:bCs w:val="0"/>
      <w:i w:val="0"/>
      <w:iCs w:val="0"/>
      <w:smallCaps w:val="0"/>
      <w:strike w:val="0"/>
      <w:color w:val="000000"/>
      <w:spacing w:val="0"/>
      <w:w w:val="100"/>
      <w:position w:val="0"/>
      <w:sz w:val="24"/>
      <w:szCs w:val="24"/>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787D93C99C75D531F93D8B421727CC26E80B69BB16286F92EE051E3B45C1BE119ECC278D132C42B6D0FF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10</Pages>
  <Words>5319</Words>
  <Characters>30321</Characters>
  <Application>Microsoft Office Word</Application>
  <DocSecurity>0</DocSecurity>
  <Lines>252</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АБ "ИНТЕРПРОГРЕССБАНК" (ЗАО)</Company>
  <LinksUpToDate>false</LinksUpToDate>
  <CharactersWithSpaces>35569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admin</cp:lastModifiedBy>
  <cp:revision>3</cp:revision>
  <dcterms:created xsi:type="dcterms:W3CDTF">2021-10-04T12:14:00Z</dcterms:created>
  <dcterms:modified xsi:type="dcterms:W3CDTF">2021-10-19T12:33:00Z</dcterms:modified>
</cp:coreProperties>
</file>